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1" w:name="_GoBack"/>
    <w:bookmarkEnd w:id="1"/>
    <w:p w14:paraId="77D7D3E5" w14:textId="78016AB6" w:rsidR="00645513" w:rsidRPr="00DB756D" w:rsidRDefault="00370BAB" w:rsidP="00645513">
      <w:pPr>
        <w:pStyle w:val="Default"/>
        <w:jc w:val="center"/>
        <w:rPr>
          <w:rFonts w:ascii="Arial" w:hAnsi="Arial" w:cs="Arial"/>
          <w:b/>
          <w:color w:val="990033"/>
          <w:sz w:val="28"/>
          <w:szCs w:val="28"/>
        </w:rPr>
      </w:pPr>
      <w:r w:rsidRPr="00622BBC">
        <w:rPr>
          <w:rFonts w:ascii="Tahoma" w:hAnsi="Tahoma" w:cs="Tahoma"/>
          <w:noProof/>
          <w:color w:val="990033"/>
          <w:sz w:val="22"/>
          <w:szCs w:val="22"/>
        </w:rPr>
        <mc:AlternateContent>
          <mc:Choice Requires="wps">
            <w:drawing>
              <wp:anchor distT="45720" distB="45720" distL="114300" distR="114300" simplePos="0" relativeHeight="251670528" behindDoc="0" locked="0" layoutInCell="1" allowOverlap="1" wp14:anchorId="1B048C6E" wp14:editId="16954299">
                <wp:simplePos x="0" y="0"/>
                <wp:positionH relativeFrom="margin">
                  <wp:posOffset>-10160</wp:posOffset>
                </wp:positionH>
                <wp:positionV relativeFrom="paragraph">
                  <wp:posOffset>204470</wp:posOffset>
                </wp:positionV>
                <wp:extent cx="6156960" cy="365760"/>
                <wp:effectExtent l="0" t="0" r="0" b="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6960" cy="365760"/>
                        </a:xfrm>
                        <a:prstGeom prst="rect">
                          <a:avLst/>
                        </a:prstGeom>
                        <a:solidFill>
                          <a:srgbClr val="990033"/>
                        </a:solidFill>
                        <a:ln w="9525">
                          <a:noFill/>
                          <a:miter lim="800000"/>
                          <a:headEnd/>
                          <a:tailEnd/>
                        </a:ln>
                      </wps:spPr>
                      <wps:txbx>
                        <w:txbxContent>
                          <w:p w14:paraId="5437AA95" w14:textId="27D11FB9" w:rsidR="00752F41" w:rsidRPr="00B23AD3" w:rsidRDefault="00752F41" w:rsidP="00B62300">
                            <w:pPr>
                              <w:jc w:val="center"/>
                              <w:rPr>
                                <w:rFonts w:ascii="Segoe UI Black" w:hAnsi="Segoe UI Black" w:cs="Arial"/>
                                <w:color w:val="FFFFFF" w:themeColor="background1"/>
                                <w:sz w:val="28"/>
                                <w:szCs w:val="28"/>
                              </w:rPr>
                            </w:pPr>
                            <w:r w:rsidRPr="00B23AD3">
                              <w:rPr>
                                <w:rFonts w:ascii="Segoe UI Black" w:hAnsi="Segoe UI Black" w:cs="Arial"/>
                                <w:color w:val="FFFFFF" w:themeColor="background1"/>
                                <w:sz w:val="28"/>
                                <w:szCs w:val="28"/>
                              </w:rPr>
                              <w:t>SOLICITUD</w:t>
                            </w:r>
                            <w:r w:rsidR="002370CF" w:rsidRPr="00B23AD3">
                              <w:rPr>
                                <w:rFonts w:ascii="Segoe UI Black" w:hAnsi="Segoe UI Black" w:cs="Arial"/>
                                <w:color w:val="FFFFFF" w:themeColor="background1"/>
                                <w:sz w:val="28"/>
                                <w:szCs w:val="28"/>
                              </w:rPr>
                              <w:t xml:space="preserve">  </w:t>
                            </w:r>
                            <w:r w:rsidRPr="00B23AD3">
                              <w:rPr>
                                <w:rFonts w:ascii="Segoe UI Black" w:hAnsi="Segoe UI Black" w:cs="Arial"/>
                                <w:color w:val="FFFFFF" w:themeColor="background1"/>
                                <w:sz w:val="28"/>
                                <w:szCs w:val="28"/>
                              </w:rPr>
                              <w:t xml:space="preserve"> DE</w:t>
                            </w:r>
                            <w:r w:rsidR="002370CF" w:rsidRPr="00B23AD3">
                              <w:rPr>
                                <w:rFonts w:ascii="Segoe UI Black" w:hAnsi="Segoe UI Black" w:cs="Arial"/>
                                <w:color w:val="FFFFFF" w:themeColor="background1"/>
                                <w:sz w:val="28"/>
                                <w:szCs w:val="28"/>
                              </w:rPr>
                              <w:t xml:space="preserve">  </w:t>
                            </w:r>
                            <w:r w:rsidRPr="00B23AD3">
                              <w:rPr>
                                <w:rFonts w:ascii="Segoe UI Black" w:hAnsi="Segoe UI Black" w:cs="Arial"/>
                                <w:color w:val="FFFFFF" w:themeColor="background1"/>
                                <w:sz w:val="28"/>
                                <w:szCs w:val="28"/>
                              </w:rPr>
                              <w:t xml:space="preserve"> MASC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048C6E" id="_x0000_t202" coordsize="21600,21600" o:spt="202" path="m,l,21600r21600,l21600,xe">
                <v:stroke joinstyle="miter"/>
                <v:path gradientshapeok="t" o:connecttype="rect"/>
              </v:shapetype>
              <v:shape id="Cuadro de texto 2" o:spid="_x0000_s1026" type="#_x0000_t202" style="position:absolute;left:0;text-align:left;margin-left:-.8pt;margin-top:16.1pt;width:484.8pt;height:28.8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7dRJAIAACIEAAAOAAAAZHJzL2Uyb0RvYy54bWysU9tu2zAMfR+wfxD0vti5tjHiFF26DgO6&#10;C9DtA2hJjoXJoicpsbuvLyWnabC9DfODQJrk0eEhtbkZWsOOynmNtuTTSc6ZsgKltvuS//h+/+6a&#10;Mx/ASjBoVcmflOc327dvNn1XqBk2aKRyjECsL/qu5E0IXZFlXjSqBT/BTlkK1uhaCOS6fSYd9ITe&#10;mmyW56usRyc7h0J5T3/vxiDfJvy6ViJ8rWuvAjMlJ24hnS6dVTyz7QaKvYOu0eJEA/6BRQva0qVn&#10;qDsIwA5O/wXVauHQYx0mAtsM61oLlXqgbqb5H908NtCp1AuJ47uzTP7/wYovx2+OaUmz48xCSyPa&#10;HUA6ZFKxoIaAbBZF6jtfUO5jR9lheI9DLIgN++4BxU/PLO4asHt16xz2jQJJJKexMrsoHXF8BKn6&#10;zyjpNjgETEBD7doISJowQqdhPZ0HRDyYoJ+r6XK1XlFIUGy+Wl6RHa+A4qW6cz58VNiyaJTc0QIk&#10;dDg++DCmvqQk9mi0vNfGJMftq51x7Ai0LOt1ns/nJ3R/mWYs6ym+nC0TssVYT9BQtDrQMhvdlvw6&#10;j18shyKq8cHKZAfQZrSJtLEneaIiozZhqAZKjJpVKJ9IKIfj0tIjI6NB95uznha25P7XAZzizHyy&#10;JPZ6uljEDU/OYnk1I8ddRqrLCFhBUCUPnI3mLqRXEflavKWh1Drp9crkxJUWMSl+ejRx0y/9lPX6&#10;tLfPAAAA//8DAFBLAwQUAAYACAAAACEAZJ9b/90AAAAIAQAADwAAAGRycy9kb3ducmV2LnhtbEyP&#10;QU+DQBSE7yb+h80z8dYuBUWKLI0x8ebBUul5YZ9AZN8Sdtuiv97nSY+Tmcx8U+wWO4ozzn5wpGCz&#10;jkAgtc4M1Cl4P7ysMhA+aDJ6dIQKvtDDrry+KnRu3IX2eK5CJ7iEfK4V9CFMuZS+7dFqv3YTEnsf&#10;brY6sJw7aWZ94XI7yjiKUmn1QLzQ6wmfe2w/q5NVUFvfHKPqe7l/ONy9vg1JvU+OtVK3N8vTI4iA&#10;S/gLwy8+o0PJTI07kfFiVLDapJxUkMQxCPa3acbfGgXZNgNZFvL/gfIHAAD//wMAUEsBAi0AFAAG&#10;AAgAAAAhALaDOJL+AAAA4QEAABMAAAAAAAAAAAAAAAAAAAAAAFtDb250ZW50X1R5cGVzXS54bWxQ&#10;SwECLQAUAAYACAAAACEAOP0h/9YAAACUAQAACwAAAAAAAAAAAAAAAAAvAQAAX3JlbHMvLnJlbHNQ&#10;SwECLQAUAAYACAAAACEA/Ae3USQCAAAiBAAADgAAAAAAAAAAAAAAAAAuAgAAZHJzL2Uyb0RvYy54&#10;bWxQSwECLQAUAAYACAAAACEAZJ9b/90AAAAIAQAADwAAAAAAAAAAAAAAAAB+BAAAZHJzL2Rvd25y&#10;ZXYueG1sUEsFBgAAAAAEAAQA8wAAAIgFAAAAAA==&#10;" fillcolor="#903" stroked="f">
                <v:textbox>
                  <w:txbxContent>
                    <w:p w14:paraId="5437AA95" w14:textId="27D11FB9" w:rsidR="00752F41" w:rsidRPr="00B23AD3" w:rsidRDefault="00752F41" w:rsidP="00B62300">
                      <w:pPr>
                        <w:jc w:val="center"/>
                        <w:rPr>
                          <w:rFonts w:ascii="Segoe UI Black" w:hAnsi="Segoe UI Black" w:cs="Arial"/>
                          <w:color w:val="FFFFFF" w:themeColor="background1"/>
                          <w:sz w:val="28"/>
                          <w:szCs w:val="28"/>
                        </w:rPr>
                      </w:pPr>
                      <w:r w:rsidRPr="00B23AD3">
                        <w:rPr>
                          <w:rFonts w:ascii="Segoe UI Black" w:hAnsi="Segoe UI Black" w:cs="Arial"/>
                          <w:color w:val="FFFFFF" w:themeColor="background1"/>
                          <w:sz w:val="28"/>
                          <w:szCs w:val="28"/>
                        </w:rPr>
                        <w:t>SOLICITUD</w:t>
                      </w:r>
                      <w:r w:rsidR="002370CF" w:rsidRPr="00B23AD3">
                        <w:rPr>
                          <w:rFonts w:ascii="Segoe UI Black" w:hAnsi="Segoe UI Black" w:cs="Arial"/>
                          <w:color w:val="FFFFFF" w:themeColor="background1"/>
                          <w:sz w:val="28"/>
                          <w:szCs w:val="28"/>
                        </w:rPr>
                        <w:t xml:space="preserve">  </w:t>
                      </w:r>
                      <w:r w:rsidRPr="00B23AD3">
                        <w:rPr>
                          <w:rFonts w:ascii="Segoe UI Black" w:hAnsi="Segoe UI Black" w:cs="Arial"/>
                          <w:color w:val="FFFFFF" w:themeColor="background1"/>
                          <w:sz w:val="28"/>
                          <w:szCs w:val="28"/>
                        </w:rPr>
                        <w:t xml:space="preserve"> DE</w:t>
                      </w:r>
                      <w:r w:rsidR="002370CF" w:rsidRPr="00B23AD3">
                        <w:rPr>
                          <w:rFonts w:ascii="Segoe UI Black" w:hAnsi="Segoe UI Black" w:cs="Arial"/>
                          <w:color w:val="FFFFFF" w:themeColor="background1"/>
                          <w:sz w:val="28"/>
                          <w:szCs w:val="28"/>
                        </w:rPr>
                        <w:t xml:space="preserve">  </w:t>
                      </w:r>
                      <w:r w:rsidRPr="00B23AD3">
                        <w:rPr>
                          <w:rFonts w:ascii="Segoe UI Black" w:hAnsi="Segoe UI Black" w:cs="Arial"/>
                          <w:color w:val="FFFFFF" w:themeColor="background1"/>
                          <w:sz w:val="28"/>
                          <w:szCs w:val="28"/>
                        </w:rPr>
                        <w:t xml:space="preserve"> MASC</w:t>
                      </w:r>
                    </w:p>
                  </w:txbxContent>
                </v:textbox>
                <w10:wrap type="square" anchorx="margin"/>
              </v:shape>
            </w:pict>
          </mc:Fallback>
        </mc:AlternateContent>
      </w:r>
      <w:r w:rsidR="00645513" w:rsidRPr="00DB756D">
        <w:rPr>
          <w:rFonts w:ascii="Arial" w:hAnsi="Arial" w:cs="Arial"/>
          <w:b/>
          <w:color w:val="990033"/>
          <w:sz w:val="28"/>
          <w:szCs w:val="28"/>
        </w:rPr>
        <w:t>TIPO DE MASC SOLICITADO</w:t>
      </w:r>
    </w:p>
    <w:p w14:paraId="181A5159" w14:textId="6352BBF4" w:rsidR="00B54A32" w:rsidRPr="00BF7F6D" w:rsidRDefault="00BA53B3" w:rsidP="00622BBC">
      <w:pPr>
        <w:pStyle w:val="Default"/>
        <w:jc w:val="center"/>
        <w:rPr>
          <w:rFonts w:ascii="Arial" w:hAnsi="Arial" w:cs="Arial"/>
        </w:rPr>
      </w:pPr>
      <w:sdt>
        <w:sdtPr>
          <w:rPr>
            <w:rFonts w:ascii="Arial" w:hAnsi="Arial" w:cs="Arial"/>
          </w:rPr>
          <w:id w:val="941035599"/>
          <w14:checkbox>
            <w14:checked w14:val="0"/>
            <w14:checkedState w14:val="2612" w14:font="MS Gothic"/>
            <w14:uncheckedState w14:val="2610" w14:font="MS Gothic"/>
          </w14:checkbox>
        </w:sdtPr>
        <w:sdtEndPr/>
        <w:sdtContent>
          <w:r w:rsidR="00645513">
            <w:rPr>
              <w:rFonts w:ascii="MS Gothic" w:eastAsia="MS Gothic" w:hAnsi="MS Gothic" w:cs="Arial" w:hint="eastAsia"/>
            </w:rPr>
            <w:t>☐</w:t>
          </w:r>
        </w:sdtContent>
      </w:sdt>
      <w:r w:rsidR="00B54A32" w:rsidRPr="00BF7F6D">
        <w:rPr>
          <w:rFonts w:ascii="Arial" w:hAnsi="Arial" w:cs="Arial"/>
        </w:rPr>
        <w:t xml:space="preserve"> </w:t>
      </w:r>
      <w:r w:rsidR="00B54A32" w:rsidRPr="00622BBC">
        <w:rPr>
          <w:rFonts w:ascii="Arial" w:hAnsi="Arial" w:cs="Arial"/>
        </w:rPr>
        <w:t>Mediación General</w:t>
      </w:r>
      <w:r w:rsidR="00622BBC">
        <w:rPr>
          <w:rFonts w:ascii="Arial" w:hAnsi="Arial" w:cs="Arial"/>
        </w:rPr>
        <w:t xml:space="preserve">     </w:t>
      </w:r>
      <w:sdt>
        <w:sdtPr>
          <w:rPr>
            <w:rFonts w:ascii="Arial" w:hAnsi="Arial" w:cs="Arial"/>
          </w:rPr>
          <w:id w:val="37785892"/>
          <w14:checkbox>
            <w14:checked w14:val="0"/>
            <w14:checkedState w14:val="2612" w14:font="MS Gothic"/>
            <w14:uncheckedState w14:val="2610" w14:font="MS Gothic"/>
          </w14:checkbox>
        </w:sdtPr>
        <w:sdtEndPr/>
        <w:sdtContent>
          <w:r w:rsidR="00622BBC">
            <w:rPr>
              <w:rFonts w:ascii="MS Gothic" w:eastAsia="MS Gothic" w:hAnsi="MS Gothic" w:cs="Arial" w:hint="eastAsia"/>
            </w:rPr>
            <w:t>☐</w:t>
          </w:r>
        </w:sdtContent>
      </w:sdt>
      <w:r w:rsidR="005741F6" w:rsidRPr="00BF7F6D">
        <w:rPr>
          <w:rFonts w:ascii="Arial" w:hAnsi="Arial" w:cs="Arial"/>
        </w:rPr>
        <w:t xml:space="preserve"> </w:t>
      </w:r>
      <w:r w:rsidR="00B54A32" w:rsidRPr="00BF7F6D">
        <w:rPr>
          <w:rFonts w:ascii="Arial" w:hAnsi="Arial" w:cs="Arial"/>
        </w:rPr>
        <w:t>Mediación F</w:t>
      </w:r>
      <w:r w:rsidR="00B54A32" w:rsidRPr="00622BBC">
        <w:rPr>
          <w:rFonts w:ascii="Arial" w:hAnsi="Arial" w:cs="Arial"/>
        </w:rPr>
        <w:t>amiliar</w:t>
      </w:r>
      <w:r w:rsidR="00622BBC">
        <w:rPr>
          <w:rFonts w:ascii="Arial" w:hAnsi="Arial" w:cs="Arial"/>
        </w:rPr>
        <w:t xml:space="preserve">    </w:t>
      </w:r>
      <w:sdt>
        <w:sdtPr>
          <w:rPr>
            <w:rFonts w:ascii="Arial" w:hAnsi="Arial" w:cs="Arial"/>
          </w:rPr>
          <w:id w:val="-1183040424"/>
          <w14:checkbox>
            <w14:checked w14:val="0"/>
            <w14:checkedState w14:val="2612" w14:font="MS Gothic"/>
            <w14:uncheckedState w14:val="2610" w14:font="MS Gothic"/>
          </w14:checkbox>
        </w:sdtPr>
        <w:sdtEndPr/>
        <w:sdtContent>
          <w:r w:rsidR="00622BBC">
            <w:rPr>
              <w:rFonts w:ascii="MS Gothic" w:eastAsia="MS Gothic" w:hAnsi="MS Gothic" w:cs="Arial" w:hint="eastAsia"/>
            </w:rPr>
            <w:t>☐</w:t>
          </w:r>
        </w:sdtContent>
      </w:sdt>
      <w:r w:rsidR="00B54A32" w:rsidRPr="00BF7F6D">
        <w:rPr>
          <w:rFonts w:ascii="Arial" w:hAnsi="Arial" w:cs="Arial"/>
        </w:rPr>
        <w:t xml:space="preserve"> </w:t>
      </w:r>
      <w:r w:rsidR="00B54A32" w:rsidRPr="00622BBC">
        <w:rPr>
          <w:rFonts w:ascii="Arial" w:hAnsi="Arial" w:cs="Arial"/>
        </w:rPr>
        <w:t>Conciliación privada</w:t>
      </w:r>
    </w:p>
    <w:p w14:paraId="1813BF6B" w14:textId="31910867" w:rsidR="002A465C" w:rsidRPr="00BF7F6D" w:rsidRDefault="002A465C" w:rsidP="00BF7F6D">
      <w:pPr>
        <w:ind w:firstLine="426"/>
        <w:jc w:val="center"/>
        <w:rPr>
          <w:rFonts w:ascii="Arial" w:hAnsi="Arial" w:cs="Arial"/>
        </w:rPr>
      </w:pPr>
      <w:r w:rsidRPr="00622BBC">
        <w:rPr>
          <w:rFonts w:ascii="Arial" w:hAnsi="Arial" w:cs="Arial"/>
        </w:rPr>
        <w:t>Solicitud:</w:t>
      </w:r>
      <w:r w:rsidRPr="00BF7F6D">
        <w:rPr>
          <w:rFonts w:ascii="Arial" w:hAnsi="Arial" w:cs="Arial"/>
        </w:rPr>
        <w:t xml:space="preserve"> </w:t>
      </w:r>
      <w:r w:rsidR="00B1732A" w:rsidRPr="00BF7F6D">
        <w:rPr>
          <w:rFonts w:ascii="Arial" w:hAnsi="Arial" w:cs="Arial"/>
        </w:rPr>
        <w:t xml:space="preserve">   </w:t>
      </w:r>
      <w:r w:rsidR="005C4206">
        <w:rPr>
          <w:rFonts w:ascii="Arial" w:hAnsi="Arial" w:cs="Arial"/>
        </w:rPr>
        <w:t xml:space="preserve">  </w:t>
      </w:r>
      <w:r w:rsidRPr="00BF7F6D">
        <w:rPr>
          <w:rFonts w:ascii="Arial" w:hAnsi="Arial" w:cs="Arial"/>
        </w:rPr>
        <w:t xml:space="preserve">  </w:t>
      </w:r>
      <w:sdt>
        <w:sdtPr>
          <w:rPr>
            <w:rFonts w:ascii="Arial" w:hAnsi="Arial" w:cs="Arial"/>
          </w:rPr>
          <w:id w:val="-849636867"/>
          <w14:checkbox>
            <w14:checked w14:val="0"/>
            <w14:checkedState w14:val="2612" w14:font="MS Gothic"/>
            <w14:uncheckedState w14:val="2610" w14:font="MS Gothic"/>
          </w14:checkbox>
        </w:sdtPr>
        <w:sdtEndPr/>
        <w:sdtContent>
          <w:r w:rsidR="00C97CF1" w:rsidRPr="00BF7F6D">
            <w:rPr>
              <w:rFonts w:ascii="Segoe UI Symbol" w:eastAsia="MS Gothic" w:hAnsi="Segoe UI Symbol" w:cs="Segoe UI Symbol"/>
            </w:rPr>
            <w:t>☐</w:t>
          </w:r>
        </w:sdtContent>
      </w:sdt>
      <w:r w:rsidR="00C97CF1" w:rsidRPr="00BF7F6D">
        <w:rPr>
          <w:rFonts w:ascii="Arial" w:hAnsi="Arial" w:cs="Arial"/>
        </w:rPr>
        <w:t xml:space="preserve"> </w:t>
      </w:r>
      <w:r w:rsidRPr="00622BBC">
        <w:rPr>
          <w:rFonts w:ascii="Arial" w:hAnsi="Arial" w:cs="Arial"/>
        </w:rPr>
        <w:t>Conjunta</w:t>
      </w:r>
      <w:r w:rsidRPr="00BF7F6D">
        <w:rPr>
          <w:rFonts w:ascii="Arial" w:hAnsi="Arial" w:cs="Arial"/>
        </w:rPr>
        <w:t xml:space="preserve">        </w:t>
      </w:r>
      <w:sdt>
        <w:sdtPr>
          <w:rPr>
            <w:rFonts w:ascii="Arial" w:hAnsi="Arial" w:cs="Arial"/>
          </w:rPr>
          <w:id w:val="-624701848"/>
          <w14:checkbox>
            <w14:checked w14:val="0"/>
            <w14:checkedState w14:val="2612" w14:font="MS Gothic"/>
            <w14:uncheckedState w14:val="2610" w14:font="MS Gothic"/>
          </w14:checkbox>
        </w:sdtPr>
        <w:sdtEndPr/>
        <w:sdtContent>
          <w:r w:rsidR="00C97CF1" w:rsidRPr="00BF7F6D">
            <w:rPr>
              <w:rFonts w:ascii="Segoe UI Symbol" w:eastAsia="MS Gothic" w:hAnsi="Segoe UI Symbol" w:cs="Segoe UI Symbol"/>
            </w:rPr>
            <w:t>☐</w:t>
          </w:r>
        </w:sdtContent>
      </w:sdt>
      <w:r w:rsidRPr="00BF7F6D">
        <w:rPr>
          <w:rFonts w:ascii="Arial" w:hAnsi="Arial" w:cs="Arial"/>
        </w:rPr>
        <w:t xml:space="preserve"> </w:t>
      </w:r>
      <w:r w:rsidRPr="00622BBC">
        <w:rPr>
          <w:rFonts w:ascii="Arial" w:hAnsi="Arial" w:cs="Arial"/>
        </w:rPr>
        <w:t>Unilateral</w:t>
      </w:r>
    </w:p>
    <w:tbl>
      <w:tblPr>
        <w:tblW w:w="9688" w:type="dxa"/>
        <w:tblCellMar>
          <w:left w:w="70" w:type="dxa"/>
          <w:right w:w="70" w:type="dxa"/>
        </w:tblCellMar>
        <w:tblLook w:val="04A0" w:firstRow="1" w:lastRow="0" w:firstColumn="1" w:lastColumn="0" w:noHBand="0" w:noVBand="1"/>
      </w:tblPr>
      <w:tblGrid>
        <w:gridCol w:w="1544"/>
        <w:gridCol w:w="3834"/>
        <w:gridCol w:w="380"/>
        <w:gridCol w:w="1968"/>
        <w:gridCol w:w="1962"/>
      </w:tblGrid>
      <w:tr w:rsidR="00F92DD8" w:rsidRPr="00F92DD8" w14:paraId="0CD5BBFD" w14:textId="77777777" w:rsidTr="00370BAB">
        <w:trPr>
          <w:trHeight w:val="357"/>
        </w:trPr>
        <w:tc>
          <w:tcPr>
            <w:tcW w:w="0" w:type="auto"/>
            <w:gridSpan w:val="5"/>
            <w:tcBorders>
              <w:top w:val="single" w:sz="4" w:space="0" w:color="auto"/>
              <w:left w:val="single" w:sz="4" w:space="0" w:color="auto"/>
              <w:bottom w:val="single" w:sz="4" w:space="0" w:color="auto"/>
              <w:right w:val="single" w:sz="4" w:space="0" w:color="000000"/>
            </w:tcBorders>
            <w:shd w:val="clear" w:color="auto" w:fill="990033"/>
            <w:noWrap/>
            <w:vAlign w:val="center"/>
            <w:hideMark/>
          </w:tcPr>
          <w:p w14:paraId="2DD62EFF" w14:textId="6887D315" w:rsidR="00F92DD8" w:rsidRPr="00F92DD8" w:rsidRDefault="00F92DD8" w:rsidP="00340DB1">
            <w:pPr>
              <w:jc w:val="center"/>
              <w:rPr>
                <w:rFonts w:ascii="Tahoma" w:hAnsi="Tahoma" w:cs="Tahoma"/>
                <w:b/>
                <w:bCs/>
                <w:color w:val="FFFFFF"/>
                <w:sz w:val="22"/>
                <w:szCs w:val="22"/>
              </w:rPr>
            </w:pPr>
            <w:r w:rsidRPr="00F92DD8">
              <w:rPr>
                <w:rFonts w:ascii="Tahoma" w:hAnsi="Tahoma" w:cs="Tahoma"/>
                <w:b/>
                <w:bCs/>
                <w:color w:val="FFFFFF"/>
                <w:sz w:val="22"/>
                <w:szCs w:val="22"/>
              </w:rPr>
              <w:t>SOLICITANTE</w:t>
            </w:r>
          </w:p>
        </w:tc>
      </w:tr>
      <w:tr w:rsidR="00F92DD8" w:rsidRPr="00F92DD8" w14:paraId="65B98BF8" w14:textId="77777777" w:rsidTr="00370BAB">
        <w:trPr>
          <w:trHeight w:val="357"/>
        </w:trPr>
        <w:tc>
          <w:tcPr>
            <w:tcW w:w="0" w:type="auto"/>
            <w:gridSpan w:val="5"/>
            <w:tcBorders>
              <w:top w:val="single" w:sz="4" w:space="0" w:color="auto"/>
              <w:left w:val="single" w:sz="4" w:space="0" w:color="auto"/>
              <w:bottom w:val="nil"/>
              <w:right w:val="single" w:sz="4" w:space="0" w:color="000000"/>
            </w:tcBorders>
            <w:shd w:val="clear" w:color="auto" w:fill="FFE5E5"/>
            <w:noWrap/>
            <w:vAlign w:val="center"/>
            <w:hideMark/>
          </w:tcPr>
          <w:p w14:paraId="7E999A18" w14:textId="77777777" w:rsidR="00F92DD8" w:rsidRPr="00F92DD8" w:rsidRDefault="00F92DD8" w:rsidP="00F92DD8">
            <w:pPr>
              <w:jc w:val="center"/>
              <w:rPr>
                <w:rFonts w:ascii="Tahoma" w:hAnsi="Tahoma" w:cs="Tahoma"/>
                <w:b/>
                <w:color w:val="990033"/>
                <w:sz w:val="20"/>
                <w:szCs w:val="20"/>
              </w:rPr>
            </w:pPr>
            <w:r w:rsidRPr="00F92DD8">
              <w:rPr>
                <w:rFonts w:ascii="Tahoma" w:hAnsi="Tahoma" w:cs="Tahoma"/>
                <w:b/>
                <w:color w:val="990033"/>
                <w:sz w:val="20"/>
                <w:szCs w:val="20"/>
              </w:rPr>
              <w:t>PARTICULAR</w:t>
            </w:r>
          </w:p>
        </w:tc>
      </w:tr>
      <w:tr w:rsidR="00340DB1" w:rsidRPr="00F92DD8" w14:paraId="20CA417F" w14:textId="77777777" w:rsidTr="00370BAB">
        <w:trPr>
          <w:trHeight w:val="357"/>
        </w:trPr>
        <w:tc>
          <w:tcPr>
            <w:tcW w:w="1544" w:type="dxa"/>
            <w:tcBorders>
              <w:top w:val="single" w:sz="4" w:space="0" w:color="auto"/>
              <w:left w:val="single" w:sz="4" w:space="0" w:color="auto"/>
              <w:bottom w:val="nil"/>
              <w:right w:val="nil"/>
            </w:tcBorders>
            <w:shd w:val="clear" w:color="auto" w:fill="auto"/>
            <w:noWrap/>
            <w:vAlign w:val="center"/>
            <w:hideMark/>
          </w:tcPr>
          <w:p w14:paraId="1A3B8FAC" w14:textId="77777777" w:rsidR="00F92DD8" w:rsidRPr="00F92DD8" w:rsidRDefault="00F92DD8" w:rsidP="00F92DD8">
            <w:pPr>
              <w:ind w:firstLineChars="100" w:firstLine="180"/>
              <w:rPr>
                <w:rFonts w:ascii="Tahoma" w:hAnsi="Tahoma" w:cs="Tahoma"/>
                <w:color w:val="000000"/>
                <w:sz w:val="18"/>
                <w:szCs w:val="18"/>
              </w:rPr>
            </w:pPr>
            <w:r w:rsidRPr="00F92DD8">
              <w:rPr>
                <w:rFonts w:ascii="Tahoma" w:hAnsi="Tahoma" w:cs="Tahoma"/>
                <w:color w:val="000000"/>
                <w:sz w:val="18"/>
                <w:szCs w:val="18"/>
              </w:rPr>
              <w:t>Apellidos</w:t>
            </w:r>
          </w:p>
        </w:tc>
        <w:tc>
          <w:tcPr>
            <w:tcW w:w="4214" w:type="dxa"/>
            <w:gridSpan w:val="2"/>
            <w:tcBorders>
              <w:top w:val="single" w:sz="4" w:space="0" w:color="auto"/>
              <w:left w:val="nil"/>
              <w:bottom w:val="nil"/>
              <w:right w:val="nil"/>
            </w:tcBorders>
            <w:shd w:val="clear" w:color="auto" w:fill="auto"/>
            <w:vAlign w:val="center"/>
          </w:tcPr>
          <w:p w14:paraId="7A038682" w14:textId="5EFD86DA" w:rsidR="00F92DD8" w:rsidRPr="00F92DD8" w:rsidRDefault="00F92DD8" w:rsidP="00370BAB">
            <w:pPr>
              <w:ind w:firstLineChars="45" w:firstLine="81"/>
              <w:rPr>
                <w:rFonts w:ascii="Tahoma" w:hAnsi="Tahoma" w:cs="Tahoma"/>
                <w:color w:val="000000"/>
                <w:sz w:val="18"/>
                <w:szCs w:val="18"/>
              </w:rPr>
            </w:pPr>
          </w:p>
        </w:tc>
        <w:tc>
          <w:tcPr>
            <w:tcW w:w="1968" w:type="dxa"/>
            <w:tcBorders>
              <w:top w:val="single" w:sz="4" w:space="0" w:color="auto"/>
              <w:left w:val="nil"/>
              <w:bottom w:val="nil"/>
              <w:right w:val="nil"/>
            </w:tcBorders>
            <w:shd w:val="clear" w:color="auto" w:fill="auto"/>
            <w:noWrap/>
            <w:vAlign w:val="center"/>
            <w:hideMark/>
          </w:tcPr>
          <w:p w14:paraId="744C1EF0" w14:textId="77777777" w:rsidR="00F92DD8" w:rsidRPr="00F92DD8" w:rsidRDefault="00F92DD8" w:rsidP="00340DB1">
            <w:pPr>
              <w:ind w:firstLineChars="40" w:firstLine="72"/>
              <w:rPr>
                <w:rFonts w:ascii="Tahoma" w:hAnsi="Tahoma" w:cs="Tahoma"/>
                <w:color w:val="000000"/>
                <w:sz w:val="18"/>
                <w:szCs w:val="18"/>
              </w:rPr>
            </w:pPr>
            <w:r w:rsidRPr="00F92DD8">
              <w:rPr>
                <w:rFonts w:ascii="Tahoma" w:hAnsi="Tahoma" w:cs="Tahoma"/>
                <w:color w:val="000000"/>
                <w:sz w:val="18"/>
                <w:szCs w:val="18"/>
              </w:rPr>
              <w:t>Nombre</w:t>
            </w:r>
          </w:p>
        </w:tc>
        <w:tc>
          <w:tcPr>
            <w:tcW w:w="1962" w:type="dxa"/>
            <w:tcBorders>
              <w:top w:val="single" w:sz="4" w:space="0" w:color="auto"/>
              <w:left w:val="nil"/>
              <w:bottom w:val="nil"/>
              <w:right w:val="single" w:sz="4" w:space="0" w:color="auto"/>
            </w:tcBorders>
            <w:shd w:val="clear" w:color="auto" w:fill="auto"/>
            <w:noWrap/>
            <w:vAlign w:val="center"/>
            <w:hideMark/>
          </w:tcPr>
          <w:p w14:paraId="274BC4D1" w14:textId="0A089FEA" w:rsidR="00340DB1" w:rsidRPr="00F92DD8" w:rsidRDefault="00340DB1" w:rsidP="00370BAB">
            <w:pPr>
              <w:ind w:firstLineChars="76" w:firstLine="137"/>
              <w:rPr>
                <w:rFonts w:ascii="Tahoma" w:hAnsi="Tahoma" w:cs="Tahoma"/>
                <w:color w:val="000000"/>
                <w:sz w:val="18"/>
                <w:szCs w:val="18"/>
              </w:rPr>
            </w:pPr>
          </w:p>
        </w:tc>
      </w:tr>
      <w:tr w:rsidR="00340DB1" w:rsidRPr="00F92DD8" w14:paraId="16C078A4" w14:textId="77777777" w:rsidTr="00370BAB">
        <w:trPr>
          <w:trHeight w:val="357"/>
        </w:trPr>
        <w:tc>
          <w:tcPr>
            <w:tcW w:w="1544" w:type="dxa"/>
            <w:tcBorders>
              <w:top w:val="nil"/>
              <w:left w:val="single" w:sz="4" w:space="0" w:color="auto"/>
              <w:bottom w:val="nil"/>
              <w:right w:val="nil"/>
            </w:tcBorders>
            <w:shd w:val="clear" w:color="auto" w:fill="auto"/>
            <w:noWrap/>
            <w:vAlign w:val="center"/>
            <w:hideMark/>
          </w:tcPr>
          <w:p w14:paraId="0A3F6820" w14:textId="77777777" w:rsidR="00F92DD8" w:rsidRPr="00F92DD8" w:rsidRDefault="00F92DD8" w:rsidP="00F92DD8">
            <w:pPr>
              <w:ind w:firstLineChars="100" w:firstLine="180"/>
              <w:rPr>
                <w:rFonts w:ascii="Tahoma" w:hAnsi="Tahoma" w:cs="Tahoma"/>
                <w:color w:val="000000"/>
                <w:sz w:val="18"/>
                <w:szCs w:val="18"/>
              </w:rPr>
            </w:pPr>
            <w:r w:rsidRPr="00F92DD8">
              <w:rPr>
                <w:rFonts w:ascii="Tahoma" w:hAnsi="Tahoma" w:cs="Tahoma"/>
                <w:color w:val="000000"/>
                <w:sz w:val="18"/>
                <w:szCs w:val="18"/>
              </w:rPr>
              <w:t>NIF</w:t>
            </w:r>
          </w:p>
        </w:tc>
        <w:tc>
          <w:tcPr>
            <w:tcW w:w="3834" w:type="dxa"/>
            <w:tcBorders>
              <w:top w:val="nil"/>
              <w:left w:val="nil"/>
              <w:bottom w:val="nil"/>
              <w:right w:val="nil"/>
            </w:tcBorders>
            <w:shd w:val="clear" w:color="auto" w:fill="auto"/>
            <w:noWrap/>
            <w:vAlign w:val="center"/>
          </w:tcPr>
          <w:p w14:paraId="3D8A55F0" w14:textId="3F2B332F" w:rsidR="00F92DD8" w:rsidRPr="00F92DD8" w:rsidRDefault="00F92DD8" w:rsidP="00370BAB">
            <w:pPr>
              <w:ind w:firstLineChars="45" w:firstLine="81"/>
              <w:rPr>
                <w:rFonts w:ascii="Tahoma" w:hAnsi="Tahoma" w:cs="Tahoma"/>
                <w:color w:val="000000"/>
                <w:sz w:val="18"/>
                <w:szCs w:val="18"/>
              </w:rPr>
            </w:pPr>
          </w:p>
        </w:tc>
        <w:tc>
          <w:tcPr>
            <w:tcW w:w="0" w:type="auto"/>
            <w:gridSpan w:val="3"/>
            <w:tcBorders>
              <w:top w:val="nil"/>
              <w:left w:val="nil"/>
              <w:bottom w:val="nil"/>
              <w:right w:val="single" w:sz="4" w:space="0" w:color="000000"/>
            </w:tcBorders>
            <w:shd w:val="clear" w:color="auto" w:fill="auto"/>
            <w:noWrap/>
            <w:vAlign w:val="center"/>
            <w:hideMark/>
          </w:tcPr>
          <w:p w14:paraId="7F0FA882" w14:textId="77777777" w:rsidR="00F92DD8" w:rsidRPr="00F92DD8" w:rsidRDefault="00F92DD8" w:rsidP="00370BAB">
            <w:pPr>
              <w:ind w:firstLineChars="76" w:firstLine="152"/>
              <w:rPr>
                <w:sz w:val="20"/>
                <w:szCs w:val="20"/>
              </w:rPr>
            </w:pPr>
          </w:p>
        </w:tc>
      </w:tr>
      <w:tr w:rsidR="00340DB1" w:rsidRPr="00F92DD8" w14:paraId="3A867DEE" w14:textId="77777777" w:rsidTr="00370BAB">
        <w:trPr>
          <w:trHeight w:val="357"/>
        </w:trPr>
        <w:tc>
          <w:tcPr>
            <w:tcW w:w="1544" w:type="dxa"/>
            <w:tcBorders>
              <w:top w:val="nil"/>
              <w:left w:val="single" w:sz="4" w:space="0" w:color="auto"/>
              <w:bottom w:val="nil"/>
              <w:right w:val="nil"/>
            </w:tcBorders>
            <w:shd w:val="clear" w:color="auto" w:fill="auto"/>
            <w:noWrap/>
            <w:vAlign w:val="center"/>
            <w:hideMark/>
          </w:tcPr>
          <w:p w14:paraId="70E0F754" w14:textId="77777777" w:rsidR="00F92DD8" w:rsidRPr="00F92DD8" w:rsidRDefault="00F92DD8" w:rsidP="00F92DD8">
            <w:pPr>
              <w:ind w:firstLineChars="100" w:firstLine="180"/>
              <w:rPr>
                <w:rFonts w:ascii="Tahoma" w:hAnsi="Tahoma" w:cs="Tahoma"/>
                <w:color w:val="000000"/>
                <w:sz w:val="18"/>
                <w:szCs w:val="18"/>
              </w:rPr>
            </w:pPr>
            <w:r w:rsidRPr="00F92DD8">
              <w:rPr>
                <w:rFonts w:ascii="Tahoma" w:hAnsi="Tahoma" w:cs="Tahoma"/>
                <w:color w:val="000000"/>
                <w:sz w:val="18"/>
                <w:szCs w:val="18"/>
              </w:rPr>
              <w:t xml:space="preserve">Dirección                                    </w:t>
            </w:r>
          </w:p>
        </w:tc>
        <w:tc>
          <w:tcPr>
            <w:tcW w:w="4214" w:type="dxa"/>
            <w:gridSpan w:val="2"/>
            <w:tcBorders>
              <w:top w:val="nil"/>
              <w:left w:val="nil"/>
              <w:bottom w:val="nil"/>
              <w:right w:val="nil"/>
            </w:tcBorders>
            <w:shd w:val="clear" w:color="auto" w:fill="auto"/>
            <w:noWrap/>
            <w:vAlign w:val="center"/>
            <w:hideMark/>
          </w:tcPr>
          <w:p w14:paraId="017D43DC" w14:textId="775771AE" w:rsidR="00F92DD8" w:rsidRPr="00F92DD8" w:rsidRDefault="00F92DD8" w:rsidP="00370BAB">
            <w:pPr>
              <w:ind w:firstLineChars="45" w:firstLine="81"/>
              <w:rPr>
                <w:rFonts w:ascii="Tahoma" w:hAnsi="Tahoma" w:cs="Tahoma"/>
                <w:color w:val="000000"/>
                <w:sz w:val="18"/>
                <w:szCs w:val="18"/>
              </w:rPr>
            </w:pPr>
          </w:p>
        </w:tc>
        <w:tc>
          <w:tcPr>
            <w:tcW w:w="1968" w:type="dxa"/>
            <w:tcBorders>
              <w:top w:val="nil"/>
              <w:left w:val="nil"/>
              <w:bottom w:val="nil"/>
              <w:right w:val="nil"/>
            </w:tcBorders>
            <w:shd w:val="clear" w:color="auto" w:fill="auto"/>
            <w:noWrap/>
            <w:vAlign w:val="center"/>
            <w:hideMark/>
          </w:tcPr>
          <w:p w14:paraId="3DA10997" w14:textId="77777777" w:rsidR="00F92DD8" w:rsidRPr="00F92DD8" w:rsidRDefault="00F92DD8" w:rsidP="00340DB1">
            <w:pPr>
              <w:ind w:firstLineChars="40" w:firstLine="72"/>
              <w:rPr>
                <w:rFonts w:ascii="Tahoma" w:hAnsi="Tahoma" w:cs="Tahoma"/>
                <w:color w:val="000000"/>
                <w:sz w:val="18"/>
                <w:szCs w:val="18"/>
              </w:rPr>
            </w:pPr>
            <w:r w:rsidRPr="00F92DD8">
              <w:rPr>
                <w:rFonts w:ascii="Tahoma" w:hAnsi="Tahoma" w:cs="Tahoma"/>
                <w:color w:val="000000"/>
                <w:sz w:val="18"/>
                <w:szCs w:val="18"/>
              </w:rPr>
              <w:t>Localidad y C.P.</w:t>
            </w:r>
          </w:p>
        </w:tc>
        <w:tc>
          <w:tcPr>
            <w:tcW w:w="1962" w:type="dxa"/>
            <w:tcBorders>
              <w:top w:val="nil"/>
              <w:left w:val="nil"/>
              <w:bottom w:val="nil"/>
              <w:right w:val="single" w:sz="4" w:space="0" w:color="auto"/>
            </w:tcBorders>
            <w:shd w:val="clear" w:color="auto" w:fill="auto"/>
            <w:noWrap/>
            <w:vAlign w:val="center"/>
            <w:hideMark/>
          </w:tcPr>
          <w:p w14:paraId="65F9C84F" w14:textId="5F0626BA" w:rsidR="00F92DD8" w:rsidRPr="00F92DD8" w:rsidRDefault="00F92DD8" w:rsidP="00370BAB">
            <w:pPr>
              <w:ind w:firstLineChars="76" w:firstLine="137"/>
              <w:rPr>
                <w:rFonts w:ascii="Tahoma" w:hAnsi="Tahoma" w:cs="Tahoma"/>
                <w:color w:val="000000"/>
                <w:sz w:val="18"/>
                <w:szCs w:val="18"/>
              </w:rPr>
            </w:pPr>
          </w:p>
        </w:tc>
      </w:tr>
      <w:tr w:rsidR="00340DB1" w:rsidRPr="00F92DD8" w14:paraId="0BE1AF14" w14:textId="77777777" w:rsidTr="00370BAB">
        <w:trPr>
          <w:trHeight w:val="357"/>
        </w:trPr>
        <w:tc>
          <w:tcPr>
            <w:tcW w:w="1544" w:type="dxa"/>
            <w:tcBorders>
              <w:top w:val="nil"/>
              <w:left w:val="single" w:sz="4" w:space="0" w:color="auto"/>
              <w:bottom w:val="nil"/>
              <w:right w:val="nil"/>
            </w:tcBorders>
            <w:shd w:val="clear" w:color="auto" w:fill="auto"/>
            <w:noWrap/>
            <w:vAlign w:val="center"/>
            <w:hideMark/>
          </w:tcPr>
          <w:p w14:paraId="5499D745" w14:textId="77777777" w:rsidR="00F92DD8" w:rsidRPr="00F92DD8" w:rsidRDefault="00F92DD8" w:rsidP="00F92DD8">
            <w:pPr>
              <w:ind w:firstLineChars="100" w:firstLine="180"/>
              <w:rPr>
                <w:rFonts w:ascii="Tahoma" w:hAnsi="Tahoma" w:cs="Tahoma"/>
                <w:color w:val="000000"/>
                <w:sz w:val="18"/>
                <w:szCs w:val="18"/>
              </w:rPr>
            </w:pPr>
            <w:r w:rsidRPr="00F92DD8">
              <w:rPr>
                <w:rFonts w:ascii="Tahoma" w:hAnsi="Tahoma" w:cs="Tahoma"/>
                <w:color w:val="000000"/>
                <w:sz w:val="18"/>
                <w:szCs w:val="18"/>
              </w:rPr>
              <w:t>Email</w:t>
            </w:r>
          </w:p>
        </w:tc>
        <w:tc>
          <w:tcPr>
            <w:tcW w:w="4214" w:type="dxa"/>
            <w:gridSpan w:val="2"/>
            <w:tcBorders>
              <w:top w:val="nil"/>
              <w:left w:val="nil"/>
              <w:bottom w:val="nil"/>
              <w:right w:val="nil"/>
            </w:tcBorders>
            <w:shd w:val="clear" w:color="auto" w:fill="auto"/>
            <w:noWrap/>
            <w:vAlign w:val="center"/>
            <w:hideMark/>
          </w:tcPr>
          <w:p w14:paraId="2CE45AAB" w14:textId="70B117B8" w:rsidR="00F92DD8" w:rsidRPr="00F92DD8" w:rsidRDefault="00F92DD8" w:rsidP="00370BAB">
            <w:pPr>
              <w:ind w:firstLineChars="45" w:firstLine="81"/>
              <w:rPr>
                <w:rFonts w:ascii="Tahoma" w:hAnsi="Tahoma" w:cs="Tahoma"/>
                <w:color w:val="000000"/>
                <w:sz w:val="18"/>
                <w:szCs w:val="18"/>
              </w:rPr>
            </w:pPr>
          </w:p>
        </w:tc>
        <w:tc>
          <w:tcPr>
            <w:tcW w:w="1968" w:type="dxa"/>
            <w:tcBorders>
              <w:top w:val="nil"/>
              <w:left w:val="nil"/>
              <w:bottom w:val="nil"/>
              <w:right w:val="nil"/>
            </w:tcBorders>
            <w:shd w:val="clear" w:color="auto" w:fill="auto"/>
            <w:noWrap/>
            <w:vAlign w:val="center"/>
            <w:hideMark/>
          </w:tcPr>
          <w:p w14:paraId="4F771B7A" w14:textId="77777777" w:rsidR="00F92DD8" w:rsidRPr="00F92DD8" w:rsidRDefault="00F92DD8" w:rsidP="00340DB1">
            <w:pPr>
              <w:ind w:firstLineChars="40" w:firstLine="72"/>
              <w:rPr>
                <w:rFonts w:ascii="Tahoma" w:hAnsi="Tahoma" w:cs="Tahoma"/>
                <w:color w:val="000000"/>
                <w:sz w:val="18"/>
                <w:szCs w:val="18"/>
              </w:rPr>
            </w:pPr>
            <w:r w:rsidRPr="00F92DD8">
              <w:rPr>
                <w:rFonts w:ascii="Tahoma" w:hAnsi="Tahoma" w:cs="Tahoma"/>
                <w:color w:val="000000"/>
                <w:sz w:val="18"/>
                <w:szCs w:val="18"/>
              </w:rPr>
              <w:t>Teléfono</w:t>
            </w:r>
          </w:p>
        </w:tc>
        <w:tc>
          <w:tcPr>
            <w:tcW w:w="1962" w:type="dxa"/>
            <w:tcBorders>
              <w:top w:val="nil"/>
              <w:left w:val="nil"/>
              <w:bottom w:val="nil"/>
              <w:right w:val="single" w:sz="4" w:space="0" w:color="auto"/>
            </w:tcBorders>
            <w:shd w:val="clear" w:color="auto" w:fill="auto"/>
            <w:noWrap/>
            <w:vAlign w:val="center"/>
            <w:hideMark/>
          </w:tcPr>
          <w:p w14:paraId="2765EA7E" w14:textId="07EB8E88" w:rsidR="00F92DD8" w:rsidRPr="00F92DD8" w:rsidRDefault="00F92DD8" w:rsidP="00370BAB">
            <w:pPr>
              <w:ind w:firstLineChars="76" w:firstLine="137"/>
              <w:rPr>
                <w:rFonts w:ascii="Tahoma" w:hAnsi="Tahoma" w:cs="Tahoma"/>
                <w:color w:val="000000"/>
                <w:sz w:val="18"/>
                <w:szCs w:val="18"/>
              </w:rPr>
            </w:pPr>
          </w:p>
        </w:tc>
      </w:tr>
      <w:tr w:rsidR="00F92DD8" w:rsidRPr="00F92DD8" w14:paraId="1F949A4B" w14:textId="77777777" w:rsidTr="00370BAB">
        <w:trPr>
          <w:trHeight w:val="357"/>
        </w:trPr>
        <w:tc>
          <w:tcPr>
            <w:tcW w:w="0" w:type="auto"/>
            <w:gridSpan w:val="5"/>
            <w:tcBorders>
              <w:top w:val="single" w:sz="4" w:space="0" w:color="auto"/>
              <w:left w:val="single" w:sz="4" w:space="0" w:color="auto"/>
              <w:bottom w:val="nil"/>
              <w:right w:val="single" w:sz="4" w:space="0" w:color="000000"/>
            </w:tcBorders>
            <w:shd w:val="clear" w:color="auto" w:fill="FFE5E5"/>
            <w:noWrap/>
            <w:vAlign w:val="center"/>
            <w:hideMark/>
          </w:tcPr>
          <w:p w14:paraId="1537FA93" w14:textId="65547F74" w:rsidR="00F92DD8" w:rsidRPr="00F92DD8" w:rsidRDefault="00F92DD8" w:rsidP="00340DB1">
            <w:pPr>
              <w:ind w:firstLineChars="40" w:firstLine="80"/>
              <w:jc w:val="center"/>
              <w:rPr>
                <w:rFonts w:ascii="Tahoma" w:hAnsi="Tahoma" w:cs="Tahoma"/>
                <w:b/>
                <w:color w:val="000000"/>
                <w:sz w:val="20"/>
                <w:szCs w:val="20"/>
              </w:rPr>
            </w:pPr>
            <w:r w:rsidRPr="00F92DD8">
              <w:rPr>
                <w:rFonts w:ascii="Tahoma" w:hAnsi="Tahoma" w:cs="Tahoma"/>
                <w:b/>
                <w:color w:val="990033"/>
                <w:sz w:val="20"/>
                <w:szCs w:val="20"/>
              </w:rPr>
              <w:t xml:space="preserve">EMPRESA </w:t>
            </w:r>
            <w:r w:rsidRPr="00F92DD8">
              <w:rPr>
                <w:rFonts w:ascii="Tahoma" w:hAnsi="Tahoma" w:cs="Tahoma"/>
                <w:color w:val="990033"/>
                <w:sz w:val="20"/>
                <w:szCs w:val="20"/>
              </w:rPr>
              <w:t xml:space="preserve">(aportar escrituras </w:t>
            </w:r>
            <w:r w:rsidR="00773972">
              <w:rPr>
                <w:rFonts w:ascii="Tahoma" w:hAnsi="Tahoma" w:cs="Tahoma"/>
                <w:color w:val="990033"/>
                <w:sz w:val="20"/>
                <w:szCs w:val="20"/>
              </w:rPr>
              <w:t xml:space="preserve">de la </w:t>
            </w:r>
            <w:r w:rsidRPr="00F92DD8">
              <w:rPr>
                <w:rFonts w:ascii="Tahoma" w:hAnsi="Tahoma" w:cs="Tahoma"/>
                <w:color w:val="990033"/>
                <w:sz w:val="20"/>
                <w:szCs w:val="20"/>
              </w:rPr>
              <w:t xml:space="preserve">sociedad o poder </w:t>
            </w:r>
            <w:r w:rsidR="00773972">
              <w:rPr>
                <w:rFonts w:ascii="Tahoma" w:hAnsi="Tahoma" w:cs="Tahoma"/>
                <w:color w:val="990033"/>
                <w:sz w:val="20"/>
                <w:szCs w:val="20"/>
              </w:rPr>
              <w:t xml:space="preserve">de </w:t>
            </w:r>
            <w:r w:rsidRPr="00F92DD8">
              <w:rPr>
                <w:rFonts w:ascii="Tahoma" w:hAnsi="Tahoma" w:cs="Tahoma"/>
                <w:color w:val="990033"/>
                <w:sz w:val="20"/>
                <w:szCs w:val="20"/>
              </w:rPr>
              <w:t>representación)</w:t>
            </w:r>
          </w:p>
        </w:tc>
      </w:tr>
      <w:tr w:rsidR="00340DB1" w:rsidRPr="00F92DD8" w14:paraId="32C665B6" w14:textId="77777777" w:rsidTr="00370BAB">
        <w:trPr>
          <w:trHeight w:val="357"/>
        </w:trPr>
        <w:tc>
          <w:tcPr>
            <w:tcW w:w="1544" w:type="dxa"/>
            <w:tcBorders>
              <w:top w:val="single" w:sz="4" w:space="0" w:color="auto"/>
              <w:left w:val="single" w:sz="4" w:space="0" w:color="auto"/>
              <w:bottom w:val="nil"/>
              <w:right w:val="nil"/>
            </w:tcBorders>
            <w:shd w:val="clear" w:color="auto" w:fill="auto"/>
            <w:noWrap/>
            <w:vAlign w:val="center"/>
            <w:hideMark/>
          </w:tcPr>
          <w:p w14:paraId="22EFEE43" w14:textId="77777777" w:rsidR="00F92DD8" w:rsidRPr="00F92DD8" w:rsidRDefault="00F92DD8" w:rsidP="00F92DD8">
            <w:pPr>
              <w:ind w:firstLineChars="100" w:firstLine="180"/>
              <w:rPr>
                <w:rFonts w:ascii="Tahoma" w:hAnsi="Tahoma" w:cs="Tahoma"/>
                <w:color w:val="000000"/>
                <w:sz w:val="18"/>
                <w:szCs w:val="18"/>
              </w:rPr>
            </w:pPr>
            <w:r w:rsidRPr="00F92DD8">
              <w:rPr>
                <w:rFonts w:ascii="Tahoma" w:hAnsi="Tahoma" w:cs="Tahoma"/>
                <w:color w:val="000000"/>
                <w:sz w:val="18"/>
                <w:szCs w:val="18"/>
              </w:rPr>
              <w:t>Razón Social</w:t>
            </w:r>
          </w:p>
        </w:tc>
        <w:tc>
          <w:tcPr>
            <w:tcW w:w="4214" w:type="dxa"/>
            <w:gridSpan w:val="2"/>
            <w:tcBorders>
              <w:top w:val="single" w:sz="4" w:space="0" w:color="auto"/>
              <w:left w:val="nil"/>
              <w:bottom w:val="nil"/>
              <w:right w:val="nil"/>
            </w:tcBorders>
            <w:shd w:val="clear" w:color="auto" w:fill="auto"/>
            <w:noWrap/>
            <w:vAlign w:val="center"/>
          </w:tcPr>
          <w:p w14:paraId="699450F6" w14:textId="70275AF4" w:rsidR="00F92DD8" w:rsidRPr="00F92DD8" w:rsidRDefault="00F92DD8" w:rsidP="00370BAB">
            <w:pPr>
              <w:ind w:firstLineChars="45" w:firstLine="81"/>
              <w:rPr>
                <w:rFonts w:ascii="Tahoma" w:hAnsi="Tahoma" w:cs="Tahoma"/>
                <w:color w:val="000000"/>
                <w:sz w:val="18"/>
                <w:szCs w:val="18"/>
              </w:rPr>
            </w:pPr>
          </w:p>
        </w:tc>
        <w:tc>
          <w:tcPr>
            <w:tcW w:w="1968" w:type="dxa"/>
            <w:tcBorders>
              <w:top w:val="single" w:sz="4" w:space="0" w:color="auto"/>
              <w:left w:val="nil"/>
              <w:bottom w:val="nil"/>
              <w:right w:val="nil"/>
            </w:tcBorders>
            <w:shd w:val="clear" w:color="auto" w:fill="auto"/>
            <w:noWrap/>
            <w:vAlign w:val="center"/>
            <w:hideMark/>
          </w:tcPr>
          <w:p w14:paraId="79F2D849" w14:textId="77777777" w:rsidR="00F92DD8" w:rsidRPr="00F92DD8" w:rsidRDefault="00F92DD8" w:rsidP="00340DB1">
            <w:pPr>
              <w:ind w:firstLineChars="40" w:firstLine="72"/>
              <w:rPr>
                <w:rFonts w:ascii="Tahoma" w:hAnsi="Tahoma" w:cs="Tahoma"/>
                <w:color w:val="000000"/>
                <w:sz w:val="18"/>
                <w:szCs w:val="18"/>
              </w:rPr>
            </w:pPr>
            <w:r w:rsidRPr="00F92DD8">
              <w:rPr>
                <w:rFonts w:ascii="Tahoma" w:hAnsi="Tahoma" w:cs="Tahoma"/>
                <w:color w:val="000000"/>
                <w:sz w:val="18"/>
                <w:szCs w:val="18"/>
              </w:rPr>
              <w:t>CIF</w:t>
            </w:r>
          </w:p>
        </w:tc>
        <w:tc>
          <w:tcPr>
            <w:tcW w:w="1962" w:type="dxa"/>
            <w:tcBorders>
              <w:top w:val="single" w:sz="4" w:space="0" w:color="auto"/>
              <w:left w:val="nil"/>
              <w:bottom w:val="nil"/>
              <w:right w:val="single" w:sz="4" w:space="0" w:color="auto"/>
            </w:tcBorders>
            <w:shd w:val="clear" w:color="auto" w:fill="auto"/>
            <w:noWrap/>
            <w:vAlign w:val="center"/>
            <w:hideMark/>
          </w:tcPr>
          <w:p w14:paraId="74607070" w14:textId="72C7A58F" w:rsidR="00F92DD8" w:rsidRPr="00F92DD8" w:rsidRDefault="00F92DD8" w:rsidP="00F92DD8">
            <w:pPr>
              <w:ind w:firstLineChars="100" w:firstLine="180"/>
              <w:rPr>
                <w:rFonts w:ascii="Tahoma" w:hAnsi="Tahoma" w:cs="Tahoma"/>
                <w:color w:val="000000"/>
                <w:sz w:val="18"/>
                <w:szCs w:val="18"/>
              </w:rPr>
            </w:pPr>
          </w:p>
        </w:tc>
      </w:tr>
      <w:tr w:rsidR="00340DB1" w:rsidRPr="00F92DD8" w14:paraId="5861EE09" w14:textId="77777777" w:rsidTr="00370BAB">
        <w:trPr>
          <w:trHeight w:val="357"/>
        </w:trPr>
        <w:tc>
          <w:tcPr>
            <w:tcW w:w="1544" w:type="dxa"/>
            <w:tcBorders>
              <w:top w:val="nil"/>
              <w:left w:val="single" w:sz="4" w:space="0" w:color="auto"/>
              <w:bottom w:val="nil"/>
              <w:right w:val="nil"/>
            </w:tcBorders>
            <w:shd w:val="clear" w:color="auto" w:fill="auto"/>
            <w:vAlign w:val="center"/>
            <w:hideMark/>
          </w:tcPr>
          <w:p w14:paraId="0038B5B0" w14:textId="77777777" w:rsidR="00F92DD8" w:rsidRPr="00F92DD8" w:rsidRDefault="00F92DD8" w:rsidP="00F92DD8">
            <w:pPr>
              <w:ind w:firstLineChars="100" w:firstLine="180"/>
              <w:rPr>
                <w:rFonts w:ascii="Tahoma" w:hAnsi="Tahoma" w:cs="Tahoma"/>
                <w:color w:val="000000"/>
                <w:sz w:val="18"/>
                <w:szCs w:val="18"/>
              </w:rPr>
            </w:pPr>
            <w:r w:rsidRPr="00F92DD8">
              <w:rPr>
                <w:rFonts w:ascii="Tahoma" w:hAnsi="Tahoma" w:cs="Tahoma"/>
                <w:color w:val="000000"/>
                <w:sz w:val="18"/>
                <w:szCs w:val="18"/>
              </w:rPr>
              <w:t>Representante</w:t>
            </w:r>
          </w:p>
        </w:tc>
        <w:tc>
          <w:tcPr>
            <w:tcW w:w="8144" w:type="dxa"/>
            <w:gridSpan w:val="4"/>
            <w:tcBorders>
              <w:top w:val="nil"/>
              <w:left w:val="nil"/>
              <w:bottom w:val="nil"/>
              <w:right w:val="single" w:sz="4" w:space="0" w:color="000000"/>
            </w:tcBorders>
            <w:shd w:val="clear" w:color="auto" w:fill="auto"/>
            <w:noWrap/>
            <w:vAlign w:val="center"/>
          </w:tcPr>
          <w:p w14:paraId="1A9EC7C1" w14:textId="30D93429" w:rsidR="00F92DD8" w:rsidRPr="00F92DD8" w:rsidRDefault="00F92DD8" w:rsidP="00370BAB">
            <w:pPr>
              <w:ind w:firstLineChars="45" w:firstLine="81"/>
              <w:rPr>
                <w:rFonts w:ascii="Tahoma" w:hAnsi="Tahoma" w:cs="Tahoma"/>
                <w:color w:val="000000"/>
                <w:sz w:val="18"/>
                <w:szCs w:val="18"/>
              </w:rPr>
            </w:pPr>
          </w:p>
        </w:tc>
      </w:tr>
      <w:tr w:rsidR="00340DB1" w:rsidRPr="00F92DD8" w14:paraId="3C17718D" w14:textId="77777777" w:rsidTr="00370BAB">
        <w:trPr>
          <w:trHeight w:val="357"/>
        </w:trPr>
        <w:tc>
          <w:tcPr>
            <w:tcW w:w="1544" w:type="dxa"/>
            <w:tcBorders>
              <w:top w:val="nil"/>
              <w:left w:val="single" w:sz="4" w:space="0" w:color="auto"/>
              <w:bottom w:val="nil"/>
              <w:right w:val="nil"/>
            </w:tcBorders>
            <w:shd w:val="clear" w:color="auto" w:fill="auto"/>
            <w:noWrap/>
            <w:vAlign w:val="center"/>
            <w:hideMark/>
          </w:tcPr>
          <w:p w14:paraId="3FF5BCF2" w14:textId="77777777" w:rsidR="00F92DD8" w:rsidRPr="00F92DD8" w:rsidRDefault="00F92DD8" w:rsidP="00F92DD8">
            <w:pPr>
              <w:ind w:firstLineChars="100" w:firstLine="180"/>
              <w:rPr>
                <w:rFonts w:ascii="Tahoma" w:hAnsi="Tahoma" w:cs="Tahoma"/>
                <w:color w:val="000000"/>
                <w:sz w:val="18"/>
                <w:szCs w:val="18"/>
              </w:rPr>
            </w:pPr>
            <w:r w:rsidRPr="00F92DD8">
              <w:rPr>
                <w:rFonts w:ascii="Tahoma" w:hAnsi="Tahoma" w:cs="Tahoma"/>
                <w:color w:val="000000"/>
                <w:sz w:val="18"/>
                <w:szCs w:val="18"/>
              </w:rPr>
              <w:t xml:space="preserve">Dirección                                    </w:t>
            </w:r>
          </w:p>
        </w:tc>
        <w:tc>
          <w:tcPr>
            <w:tcW w:w="4214" w:type="dxa"/>
            <w:gridSpan w:val="2"/>
            <w:tcBorders>
              <w:top w:val="nil"/>
              <w:left w:val="nil"/>
              <w:bottom w:val="nil"/>
              <w:right w:val="nil"/>
            </w:tcBorders>
            <w:shd w:val="clear" w:color="auto" w:fill="auto"/>
            <w:noWrap/>
            <w:vAlign w:val="center"/>
          </w:tcPr>
          <w:p w14:paraId="515E6E9F" w14:textId="17B2C391" w:rsidR="00F92DD8" w:rsidRPr="00F92DD8" w:rsidRDefault="00F92DD8" w:rsidP="00370BAB">
            <w:pPr>
              <w:ind w:firstLineChars="45" w:firstLine="81"/>
              <w:rPr>
                <w:rFonts w:ascii="Tahoma" w:hAnsi="Tahoma" w:cs="Tahoma"/>
                <w:color w:val="000000"/>
                <w:sz w:val="18"/>
                <w:szCs w:val="18"/>
              </w:rPr>
            </w:pPr>
          </w:p>
        </w:tc>
        <w:tc>
          <w:tcPr>
            <w:tcW w:w="1968" w:type="dxa"/>
            <w:tcBorders>
              <w:top w:val="nil"/>
              <w:left w:val="nil"/>
              <w:bottom w:val="nil"/>
              <w:right w:val="nil"/>
            </w:tcBorders>
            <w:shd w:val="clear" w:color="auto" w:fill="auto"/>
            <w:noWrap/>
            <w:vAlign w:val="center"/>
            <w:hideMark/>
          </w:tcPr>
          <w:p w14:paraId="2EC6BA61" w14:textId="77777777" w:rsidR="00F92DD8" w:rsidRPr="00F92DD8" w:rsidRDefault="00F92DD8" w:rsidP="00340DB1">
            <w:pPr>
              <w:ind w:firstLineChars="40" w:firstLine="72"/>
              <w:rPr>
                <w:rFonts w:ascii="Tahoma" w:hAnsi="Tahoma" w:cs="Tahoma"/>
                <w:color w:val="000000"/>
                <w:sz w:val="18"/>
                <w:szCs w:val="18"/>
              </w:rPr>
            </w:pPr>
            <w:r w:rsidRPr="00F92DD8">
              <w:rPr>
                <w:rFonts w:ascii="Tahoma" w:hAnsi="Tahoma" w:cs="Tahoma"/>
                <w:color w:val="000000"/>
                <w:sz w:val="18"/>
                <w:szCs w:val="18"/>
              </w:rPr>
              <w:t>Localidad y C.P.</w:t>
            </w:r>
          </w:p>
        </w:tc>
        <w:tc>
          <w:tcPr>
            <w:tcW w:w="1962" w:type="dxa"/>
            <w:tcBorders>
              <w:top w:val="nil"/>
              <w:left w:val="nil"/>
              <w:bottom w:val="nil"/>
              <w:right w:val="single" w:sz="4" w:space="0" w:color="auto"/>
            </w:tcBorders>
            <w:shd w:val="clear" w:color="auto" w:fill="auto"/>
            <w:noWrap/>
            <w:vAlign w:val="center"/>
            <w:hideMark/>
          </w:tcPr>
          <w:p w14:paraId="18E8F54E" w14:textId="7B0878BC" w:rsidR="00F92DD8" w:rsidRPr="00F92DD8" w:rsidRDefault="00F92DD8" w:rsidP="00F92DD8">
            <w:pPr>
              <w:ind w:firstLineChars="100" w:firstLine="180"/>
              <w:rPr>
                <w:rFonts w:ascii="Tahoma" w:hAnsi="Tahoma" w:cs="Tahoma"/>
                <w:color w:val="000000"/>
                <w:sz w:val="18"/>
                <w:szCs w:val="18"/>
              </w:rPr>
            </w:pPr>
          </w:p>
        </w:tc>
      </w:tr>
      <w:tr w:rsidR="00340DB1" w:rsidRPr="00F92DD8" w14:paraId="165577AA" w14:textId="77777777" w:rsidTr="00370BAB">
        <w:trPr>
          <w:trHeight w:val="357"/>
        </w:trPr>
        <w:tc>
          <w:tcPr>
            <w:tcW w:w="1544" w:type="dxa"/>
            <w:tcBorders>
              <w:top w:val="nil"/>
              <w:left w:val="single" w:sz="4" w:space="0" w:color="auto"/>
              <w:bottom w:val="nil"/>
              <w:right w:val="nil"/>
            </w:tcBorders>
            <w:shd w:val="clear" w:color="auto" w:fill="auto"/>
            <w:noWrap/>
            <w:vAlign w:val="center"/>
            <w:hideMark/>
          </w:tcPr>
          <w:p w14:paraId="6A6BFB3F" w14:textId="77777777" w:rsidR="00F92DD8" w:rsidRPr="00F92DD8" w:rsidRDefault="00F92DD8" w:rsidP="00F92DD8">
            <w:pPr>
              <w:ind w:firstLineChars="100" w:firstLine="180"/>
              <w:rPr>
                <w:rFonts w:ascii="Tahoma" w:hAnsi="Tahoma" w:cs="Tahoma"/>
                <w:color w:val="000000"/>
                <w:sz w:val="18"/>
                <w:szCs w:val="18"/>
              </w:rPr>
            </w:pPr>
            <w:r w:rsidRPr="00F92DD8">
              <w:rPr>
                <w:rFonts w:ascii="Tahoma" w:hAnsi="Tahoma" w:cs="Tahoma"/>
                <w:color w:val="000000"/>
                <w:sz w:val="18"/>
                <w:szCs w:val="18"/>
              </w:rPr>
              <w:t>Email</w:t>
            </w:r>
          </w:p>
        </w:tc>
        <w:tc>
          <w:tcPr>
            <w:tcW w:w="4214" w:type="dxa"/>
            <w:gridSpan w:val="2"/>
            <w:tcBorders>
              <w:top w:val="nil"/>
              <w:left w:val="nil"/>
              <w:bottom w:val="nil"/>
              <w:right w:val="nil"/>
            </w:tcBorders>
            <w:shd w:val="clear" w:color="auto" w:fill="auto"/>
            <w:noWrap/>
            <w:vAlign w:val="center"/>
            <w:hideMark/>
          </w:tcPr>
          <w:p w14:paraId="4B929599" w14:textId="77777777" w:rsidR="00F92DD8" w:rsidRPr="00F92DD8" w:rsidRDefault="00F92DD8" w:rsidP="00370BAB">
            <w:pPr>
              <w:ind w:firstLineChars="45" w:firstLine="81"/>
              <w:rPr>
                <w:rFonts w:ascii="Tahoma" w:hAnsi="Tahoma" w:cs="Tahoma"/>
                <w:color w:val="000000"/>
                <w:sz w:val="18"/>
                <w:szCs w:val="18"/>
              </w:rPr>
            </w:pPr>
          </w:p>
        </w:tc>
        <w:tc>
          <w:tcPr>
            <w:tcW w:w="1968" w:type="dxa"/>
            <w:tcBorders>
              <w:top w:val="nil"/>
              <w:left w:val="nil"/>
              <w:bottom w:val="nil"/>
              <w:right w:val="nil"/>
            </w:tcBorders>
            <w:shd w:val="clear" w:color="auto" w:fill="auto"/>
            <w:noWrap/>
            <w:vAlign w:val="center"/>
            <w:hideMark/>
          </w:tcPr>
          <w:p w14:paraId="5181F622" w14:textId="77777777" w:rsidR="00F92DD8" w:rsidRPr="00F92DD8" w:rsidRDefault="00F92DD8" w:rsidP="00340DB1">
            <w:pPr>
              <w:ind w:firstLineChars="40" w:firstLine="72"/>
              <w:rPr>
                <w:rFonts w:ascii="Tahoma" w:hAnsi="Tahoma" w:cs="Tahoma"/>
                <w:color w:val="000000"/>
                <w:sz w:val="18"/>
                <w:szCs w:val="18"/>
              </w:rPr>
            </w:pPr>
            <w:r w:rsidRPr="00F92DD8">
              <w:rPr>
                <w:rFonts w:ascii="Tahoma" w:hAnsi="Tahoma" w:cs="Tahoma"/>
                <w:color w:val="000000"/>
                <w:sz w:val="18"/>
                <w:szCs w:val="18"/>
              </w:rPr>
              <w:t>Teléfono</w:t>
            </w:r>
          </w:p>
        </w:tc>
        <w:tc>
          <w:tcPr>
            <w:tcW w:w="1962" w:type="dxa"/>
            <w:tcBorders>
              <w:top w:val="nil"/>
              <w:left w:val="nil"/>
              <w:bottom w:val="nil"/>
              <w:right w:val="single" w:sz="4" w:space="0" w:color="auto"/>
            </w:tcBorders>
            <w:shd w:val="clear" w:color="auto" w:fill="auto"/>
            <w:noWrap/>
            <w:vAlign w:val="center"/>
            <w:hideMark/>
          </w:tcPr>
          <w:p w14:paraId="01CC513E" w14:textId="1CF01AE1" w:rsidR="00F92DD8" w:rsidRPr="00F92DD8" w:rsidRDefault="00F92DD8" w:rsidP="00F92DD8">
            <w:pPr>
              <w:ind w:firstLineChars="100" w:firstLine="180"/>
              <w:rPr>
                <w:rFonts w:ascii="Tahoma" w:hAnsi="Tahoma" w:cs="Tahoma"/>
                <w:color w:val="000000"/>
                <w:sz w:val="18"/>
                <w:szCs w:val="18"/>
              </w:rPr>
            </w:pPr>
          </w:p>
        </w:tc>
      </w:tr>
      <w:tr w:rsidR="00F92DD8" w:rsidRPr="00F92DD8" w14:paraId="38BCD37E" w14:textId="77777777" w:rsidTr="00370BAB">
        <w:trPr>
          <w:trHeight w:val="357"/>
        </w:trPr>
        <w:tc>
          <w:tcPr>
            <w:tcW w:w="0" w:type="auto"/>
            <w:gridSpan w:val="5"/>
            <w:tcBorders>
              <w:top w:val="single" w:sz="4" w:space="0" w:color="auto"/>
              <w:left w:val="single" w:sz="4" w:space="0" w:color="auto"/>
              <w:bottom w:val="nil"/>
              <w:right w:val="single" w:sz="4" w:space="0" w:color="000000"/>
            </w:tcBorders>
            <w:shd w:val="clear" w:color="auto" w:fill="FFE5E5"/>
            <w:noWrap/>
            <w:vAlign w:val="center"/>
            <w:hideMark/>
          </w:tcPr>
          <w:p w14:paraId="6343BD2A" w14:textId="1A1A6946" w:rsidR="00F92DD8" w:rsidRPr="00F92DD8" w:rsidRDefault="00F92DD8" w:rsidP="00340DB1">
            <w:pPr>
              <w:ind w:firstLineChars="40" w:firstLine="80"/>
              <w:jc w:val="center"/>
              <w:rPr>
                <w:rFonts w:ascii="Tahoma" w:hAnsi="Tahoma" w:cs="Tahoma"/>
                <w:b/>
                <w:color w:val="000000"/>
                <w:sz w:val="20"/>
                <w:szCs w:val="20"/>
              </w:rPr>
            </w:pPr>
            <w:r w:rsidRPr="00F92DD8">
              <w:rPr>
                <w:rFonts w:ascii="Tahoma" w:hAnsi="Tahoma" w:cs="Tahoma"/>
                <w:b/>
                <w:color w:val="990033"/>
                <w:sz w:val="20"/>
                <w:szCs w:val="20"/>
              </w:rPr>
              <w:t>ABOGADO</w:t>
            </w:r>
            <w:r w:rsidR="00340DB1" w:rsidRPr="00B65834">
              <w:rPr>
                <w:rFonts w:ascii="Tahoma" w:hAnsi="Tahoma" w:cs="Tahoma"/>
                <w:b/>
                <w:color w:val="990033"/>
                <w:sz w:val="20"/>
                <w:szCs w:val="20"/>
              </w:rPr>
              <w:t xml:space="preserve">:   </w:t>
            </w:r>
            <w:sdt>
              <w:sdtPr>
                <w:rPr>
                  <w:rFonts w:ascii="Tahoma" w:hAnsi="Tahoma" w:cs="Tahoma"/>
                  <w:color w:val="990033"/>
                  <w:sz w:val="20"/>
                  <w:szCs w:val="20"/>
                </w:rPr>
                <w:id w:val="-694075065"/>
                <w14:checkbox>
                  <w14:checked w14:val="0"/>
                  <w14:checkedState w14:val="2612" w14:font="MS Gothic"/>
                  <w14:uncheckedState w14:val="2610" w14:font="MS Gothic"/>
                </w14:checkbox>
              </w:sdtPr>
              <w:sdtEndPr/>
              <w:sdtContent>
                <w:r w:rsidR="00340DB1" w:rsidRPr="00645513">
                  <w:rPr>
                    <w:rFonts w:ascii="MS Gothic" w:eastAsia="MS Gothic" w:hAnsi="MS Gothic" w:cs="Tahoma" w:hint="eastAsia"/>
                    <w:color w:val="990033"/>
                    <w:sz w:val="20"/>
                    <w:szCs w:val="20"/>
                  </w:rPr>
                  <w:t>☐</w:t>
                </w:r>
              </w:sdtContent>
            </w:sdt>
            <w:r w:rsidR="00340DB1" w:rsidRPr="00645513">
              <w:rPr>
                <w:rFonts w:ascii="Tahoma" w:hAnsi="Tahoma" w:cs="Tahoma"/>
                <w:color w:val="990033"/>
                <w:sz w:val="20"/>
                <w:szCs w:val="20"/>
              </w:rPr>
              <w:t xml:space="preserve"> Asiste    </w:t>
            </w:r>
            <w:r w:rsidR="004D11F6" w:rsidRPr="00645513">
              <w:rPr>
                <w:rFonts w:ascii="Tahoma" w:hAnsi="Tahoma" w:cs="Tahoma"/>
                <w:color w:val="990033"/>
                <w:sz w:val="20"/>
                <w:szCs w:val="20"/>
              </w:rPr>
              <w:t xml:space="preserve">   </w:t>
            </w:r>
            <w:sdt>
              <w:sdtPr>
                <w:rPr>
                  <w:rFonts w:ascii="Tahoma" w:hAnsi="Tahoma" w:cs="Tahoma"/>
                  <w:color w:val="990033"/>
                  <w:sz w:val="20"/>
                  <w:szCs w:val="20"/>
                </w:rPr>
                <w:id w:val="1780453804"/>
                <w14:checkbox>
                  <w14:checked w14:val="0"/>
                  <w14:checkedState w14:val="2612" w14:font="MS Gothic"/>
                  <w14:uncheckedState w14:val="2610" w14:font="MS Gothic"/>
                </w14:checkbox>
              </w:sdtPr>
              <w:sdtEndPr/>
              <w:sdtContent>
                <w:r w:rsidR="00340DB1" w:rsidRPr="00645513">
                  <w:rPr>
                    <w:rFonts w:ascii="MS Gothic" w:eastAsia="MS Gothic" w:hAnsi="MS Gothic" w:cs="Tahoma" w:hint="eastAsia"/>
                    <w:color w:val="990033"/>
                    <w:sz w:val="20"/>
                    <w:szCs w:val="20"/>
                  </w:rPr>
                  <w:t>☐</w:t>
                </w:r>
              </w:sdtContent>
            </w:sdt>
            <w:r w:rsidR="00340DB1" w:rsidRPr="00645513">
              <w:rPr>
                <w:rFonts w:ascii="Tahoma" w:hAnsi="Tahoma" w:cs="Tahoma"/>
                <w:color w:val="990033"/>
                <w:sz w:val="20"/>
                <w:szCs w:val="20"/>
              </w:rPr>
              <w:t xml:space="preserve"> Representa (*)</w:t>
            </w:r>
            <w:r w:rsidR="00340DB1" w:rsidRPr="00B65834">
              <w:rPr>
                <w:rFonts w:ascii="Tahoma" w:hAnsi="Tahoma" w:cs="Tahoma"/>
                <w:b/>
                <w:color w:val="990033"/>
                <w:sz w:val="20"/>
                <w:szCs w:val="20"/>
              </w:rPr>
              <w:t xml:space="preserve">  </w:t>
            </w:r>
          </w:p>
        </w:tc>
      </w:tr>
      <w:tr w:rsidR="00340DB1" w:rsidRPr="00F92DD8" w14:paraId="5641EF7D" w14:textId="77777777" w:rsidTr="00370BAB">
        <w:trPr>
          <w:trHeight w:val="357"/>
        </w:trPr>
        <w:tc>
          <w:tcPr>
            <w:tcW w:w="1544" w:type="dxa"/>
            <w:tcBorders>
              <w:top w:val="single" w:sz="4" w:space="0" w:color="auto"/>
              <w:left w:val="single" w:sz="4" w:space="0" w:color="auto"/>
              <w:bottom w:val="nil"/>
              <w:right w:val="nil"/>
            </w:tcBorders>
            <w:shd w:val="clear" w:color="auto" w:fill="auto"/>
            <w:noWrap/>
            <w:vAlign w:val="center"/>
            <w:hideMark/>
          </w:tcPr>
          <w:p w14:paraId="3F0A5D71" w14:textId="77777777" w:rsidR="00F92DD8" w:rsidRPr="00F92DD8" w:rsidRDefault="00F92DD8" w:rsidP="00F92DD8">
            <w:pPr>
              <w:ind w:firstLineChars="100" w:firstLine="180"/>
              <w:rPr>
                <w:rFonts w:ascii="Tahoma" w:hAnsi="Tahoma" w:cs="Tahoma"/>
                <w:color w:val="000000"/>
                <w:sz w:val="18"/>
                <w:szCs w:val="18"/>
              </w:rPr>
            </w:pPr>
            <w:r w:rsidRPr="00F92DD8">
              <w:rPr>
                <w:rFonts w:ascii="Tahoma" w:hAnsi="Tahoma" w:cs="Tahoma"/>
                <w:color w:val="000000"/>
                <w:sz w:val="18"/>
                <w:szCs w:val="18"/>
              </w:rPr>
              <w:t>Apellidos</w:t>
            </w:r>
          </w:p>
        </w:tc>
        <w:tc>
          <w:tcPr>
            <w:tcW w:w="4214" w:type="dxa"/>
            <w:gridSpan w:val="2"/>
            <w:tcBorders>
              <w:top w:val="single" w:sz="4" w:space="0" w:color="auto"/>
              <w:left w:val="nil"/>
              <w:bottom w:val="nil"/>
              <w:right w:val="nil"/>
            </w:tcBorders>
            <w:shd w:val="clear" w:color="auto" w:fill="auto"/>
            <w:noWrap/>
            <w:vAlign w:val="center"/>
            <w:hideMark/>
          </w:tcPr>
          <w:p w14:paraId="0BAF9BA2" w14:textId="77777777" w:rsidR="00F92DD8" w:rsidRPr="00F92DD8" w:rsidRDefault="00F92DD8" w:rsidP="00370BAB">
            <w:pPr>
              <w:ind w:firstLineChars="45" w:firstLine="81"/>
              <w:rPr>
                <w:rFonts w:ascii="Tahoma" w:hAnsi="Tahoma" w:cs="Tahoma"/>
                <w:color w:val="000000"/>
                <w:sz w:val="18"/>
                <w:szCs w:val="18"/>
              </w:rPr>
            </w:pPr>
            <w:r w:rsidRPr="00F92DD8">
              <w:rPr>
                <w:rFonts w:ascii="Tahoma" w:hAnsi="Tahoma" w:cs="Tahoma"/>
                <w:color w:val="000000"/>
                <w:sz w:val="18"/>
                <w:szCs w:val="18"/>
              </w:rPr>
              <w:t> </w:t>
            </w:r>
          </w:p>
        </w:tc>
        <w:tc>
          <w:tcPr>
            <w:tcW w:w="1968" w:type="dxa"/>
            <w:tcBorders>
              <w:top w:val="single" w:sz="4" w:space="0" w:color="auto"/>
              <w:left w:val="nil"/>
              <w:bottom w:val="nil"/>
              <w:right w:val="nil"/>
            </w:tcBorders>
            <w:shd w:val="clear" w:color="auto" w:fill="auto"/>
            <w:noWrap/>
            <w:vAlign w:val="center"/>
            <w:hideMark/>
          </w:tcPr>
          <w:p w14:paraId="6AF258AF" w14:textId="77777777" w:rsidR="00F92DD8" w:rsidRPr="00F92DD8" w:rsidRDefault="00F92DD8" w:rsidP="00340DB1">
            <w:pPr>
              <w:ind w:firstLineChars="40" w:firstLine="72"/>
              <w:rPr>
                <w:rFonts w:ascii="Tahoma" w:hAnsi="Tahoma" w:cs="Tahoma"/>
                <w:color w:val="000000"/>
                <w:sz w:val="18"/>
                <w:szCs w:val="18"/>
              </w:rPr>
            </w:pPr>
            <w:r w:rsidRPr="00F92DD8">
              <w:rPr>
                <w:rFonts w:ascii="Tahoma" w:hAnsi="Tahoma" w:cs="Tahoma"/>
                <w:color w:val="000000"/>
                <w:sz w:val="18"/>
                <w:szCs w:val="18"/>
              </w:rPr>
              <w:t>Nombre</w:t>
            </w:r>
          </w:p>
        </w:tc>
        <w:tc>
          <w:tcPr>
            <w:tcW w:w="1962" w:type="dxa"/>
            <w:tcBorders>
              <w:top w:val="single" w:sz="4" w:space="0" w:color="auto"/>
              <w:left w:val="nil"/>
              <w:bottom w:val="nil"/>
              <w:right w:val="single" w:sz="4" w:space="0" w:color="auto"/>
            </w:tcBorders>
            <w:shd w:val="clear" w:color="auto" w:fill="auto"/>
            <w:noWrap/>
            <w:vAlign w:val="center"/>
            <w:hideMark/>
          </w:tcPr>
          <w:p w14:paraId="6E4132AC" w14:textId="4243EBAD" w:rsidR="00F92DD8" w:rsidRPr="00F92DD8" w:rsidRDefault="00F92DD8" w:rsidP="00370BAB">
            <w:pPr>
              <w:ind w:firstLineChars="76" w:firstLine="137"/>
              <w:rPr>
                <w:rFonts w:ascii="Tahoma" w:hAnsi="Tahoma" w:cs="Tahoma"/>
                <w:color w:val="000000"/>
                <w:sz w:val="18"/>
                <w:szCs w:val="18"/>
              </w:rPr>
            </w:pPr>
          </w:p>
        </w:tc>
      </w:tr>
      <w:tr w:rsidR="00710CC2" w:rsidRPr="00F92DD8" w14:paraId="0E5CC9DF" w14:textId="77777777" w:rsidTr="00370BAB">
        <w:trPr>
          <w:trHeight w:val="357"/>
        </w:trPr>
        <w:tc>
          <w:tcPr>
            <w:tcW w:w="1544" w:type="dxa"/>
            <w:tcBorders>
              <w:top w:val="nil"/>
              <w:left w:val="single" w:sz="4" w:space="0" w:color="auto"/>
              <w:bottom w:val="nil"/>
              <w:right w:val="nil"/>
            </w:tcBorders>
            <w:shd w:val="clear" w:color="auto" w:fill="auto"/>
            <w:noWrap/>
            <w:vAlign w:val="center"/>
            <w:hideMark/>
          </w:tcPr>
          <w:p w14:paraId="3A8D63C1" w14:textId="77777777" w:rsidR="00F92DD8" w:rsidRPr="00F92DD8" w:rsidRDefault="00F92DD8" w:rsidP="00F92DD8">
            <w:pPr>
              <w:ind w:firstLineChars="100" w:firstLine="180"/>
              <w:rPr>
                <w:rFonts w:ascii="Tahoma" w:hAnsi="Tahoma" w:cs="Tahoma"/>
                <w:color w:val="000000"/>
                <w:sz w:val="18"/>
                <w:szCs w:val="18"/>
              </w:rPr>
            </w:pPr>
            <w:r w:rsidRPr="00F92DD8">
              <w:rPr>
                <w:rFonts w:ascii="Tahoma" w:hAnsi="Tahoma" w:cs="Tahoma"/>
                <w:color w:val="000000"/>
                <w:sz w:val="18"/>
                <w:szCs w:val="18"/>
              </w:rPr>
              <w:t>NIF</w:t>
            </w:r>
          </w:p>
        </w:tc>
        <w:tc>
          <w:tcPr>
            <w:tcW w:w="3834" w:type="dxa"/>
            <w:tcBorders>
              <w:top w:val="nil"/>
              <w:left w:val="nil"/>
              <w:bottom w:val="nil"/>
              <w:right w:val="nil"/>
            </w:tcBorders>
            <w:shd w:val="clear" w:color="auto" w:fill="auto"/>
            <w:noWrap/>
            <w:vAlign w:val="center"/>
            <w:hideMark/>
          </w:tcPr>
          <w:p w14:paraId="5D38B8AE" w14:textId="77777777" w:rsidR="00F92DD8" w:rsidRPr="00F92DD8" w:rsidRDefault="00F92DD8" w:rsidP="00370BAB">
            <w:pPr>
              <w:ind w:firstLineChars="45" w:firstLine="81"/>
              <w:rPr>
                <w:rFonts w:ascii="Tahoma" w:hAnsi="Tahoma" w:cs="Tahoma"/>
                <w:color w:val="000000"/>
                <w:sz w:val="18"/>
                <w:szCs w:val="18"/>
              </w:rPr>
            </w:pPr>
          </w:p>
        </w:tc>
        <w:tc>
          <w:tcPr>
            <w:tcW w:w="380" w:type="dxa"/>
            <w:tcBorders>
              <w:top w:val="nil"/>
              <w:left w:val="nil"/>
              <w:bottom w:val="nil"/>
              <w:right w:val="nil"/>
            </w:tcBorders>
            <w:shd w:val="clear" w:color="auto" w:fill="auto"/>
            <w:noWrap/>
            <w:vAlign w:val="bottom"/>
            <w:hideMark/>
          </w:tcPr>
          <w:p w14:paraId="6411D5AF" w14:textId="77777777" w:rsidR="00F92DD8" w:rsidRPr="00F92DD8" w:rsidRDefault="00F92DD8" w:rsidP="00370BAB">
            <w:pPr>
              <w:ind w:firstLineChars="45" w:firstLine="90"/>
              <w:rPr>
                <w:sz w:val="20"/>
                <w:szCs w:val="20"/>
              </w:rPr>
            </w:pPr>
          </w:p>
        </w:tc>
        <w:tc>
          <w:tcPr>
            <w:tcW w:w="1968" w:type="dxa"/>
            <w:tcBorders>
              <w:top w:val="nil"/>
              <w:left w:val="nil"/>
              <w:bottom w:val="nil"/>
              <w:right w:val="nil"/>
            </w:tcBorders>
            <w:shd w:val="clear" w:color="auto" w:fill="auto"/>
            <w:vAlign w:val="center"/>
            <w:hideMark/>
          </w:tcPr>
          <w:p w14:paraId="1B3F78B0" w14:textId="77777777" w:rsidR="00F92DD8" w:rsidRPr="00F92DD8" w:rsidRDefault="00F92DD8" w:rsidP="00340DB1">
            <w:pPr>
              <w:ind w:firstLineChars="40" w:firstLine="64"/>
              <w:rPr>
                <w:rFonts w:ascii="Tahoma" w:hAnsi="Tahoma" w:cs="Tahoma"/>
                <w:color w:val="000000"/>
                <w:sz w:val="16"/>
                <w:szCs w:val="16"/>
              </w:rPr>
            </w:pPr>
            <w:r w:rsidRPr="00F92DD8">
              <w:rPr>
                <w:rFonts w:ascii="Tahoma" w:hAnsi="Tahoma" w:cs="Tahoma"/>
                <w:color w:val="000000"/>
                <w:sz w:val="16"/>
                <w:szCs w:val="16"/>
              </w:rPr>
              <w:t>Nº Colegiado/colegio</w:t>
            </w:r>
          </w:p>
        </w:tc>
        <w:tc>
          <w:tcPr>
            <w:tcW w:w="1962" w:type="dxa"/>
            <w:tcBorders>
              <w:top w:val="nil"/>
              <w:left w:val="nil"/>
              <w:bottom w:val="nil"/>
              <w:right w:val="single" w:sz="4" w:space="0" w:color="auto"/>
            </w:tcBorders>
            <w:shd w:val="clear" w:color="auto" w:fill="auto"/>
            <w:noWrap/>
            <w:vAlign w:val="center"/>
            <w:hideMark/>
          </w:tcPr>
          <w:p w14:paraId="6D05B0CE" w14:textId="42B51FB1" w:rsidR="00F92DD8" w:rsidRPr="00F92DD8" w:rsidRDefault="00F92DD8" w:rsidP="00370BAB">
            <w:pPr>
              <w:ind w:firstLineChars="76" w:firstLine="137"/>
              <w:rPr>
                <w:rFonts w:ascii="Tahoma" w:hAnsi="Tahoma" w:cs="Tahoma"/>
                <w:color w:val="000000"/>
                <w:sz w:val="18"/>
                <w:szCs w:val="18"/>
              </w:rPr>
            </w:pPr>
          </w:p>
        </w:tc>
      </w:tr>
      <w:tr w:rsidR="00340DB1" w:rsidRPr="00F92DD8" w14:paraId="1DD09F75" w14:textId="77777777" w:rsidTr="00370BAB">
        <w:trPr>
          <w:trHeight w:val="357"/>
        </w:trPr>
        <w:tc>
          <w:tcPr>
            <w:tcW w:w="1544" w:type="dxa"/>
            <w:tcBorders>
              <w:top w:val="nil"/>
              <w:left w:val="single" w:sz="4" w:space="0" w:color="auto"/>
              <w:right w:val="nil"/>
            </w:tcBorders>
            <w:shd w:val="clear" w:color="auto" w:fill="auto"/>
            <w:noWrap/>
            <w:vAlign w:val="center"/>
            <w:hideMark/>
          </w:tcPr>
          <w:p w14:paraId="18B92D61" w14:textId="77777777" w:rsidR="00F92DD8" w:rsidRPr="00F92DD8" w:rsidRDefault="00F92DD8" w:rsidP="00F92DD8">
            <w:pPr>
              <w:ind w:firstLineChars="100" w:firstLine="180"/>
              <w:rPr>
                <w:rFonts w:ascii="Tahoma" w:hAnsi="Tahoma" w:cs="Tahoma"/>
                <w:color w:val="000000"/>
                <w:sz w:val="18"/>
                <w:szCs w:val="18"/>
              </w:rPr>
            </w:pPr>
            <w:r w:rsidRPr="00F92DD8">
              <w:rPr>
                <w:rFonts w:ascii="Tahoma" w:hAnsi="Tahoma" w:cs="Tahoma"/>
                <w:color w:val="000000"/>
                <w:sz w:val="18"/>
                <w:szCs w:val="18"/>
              </w:rPr>
              <w:t xml:space="preserve">Dirección                                    </w:t>
            </w:r>
          </w:p>
        </w:tc>
        <w:tc>
          <w:tcPr>
            <w:tcW w:w="4214" w:type="dxa"/>
            <w:gridSpan w:val="2"/>
            <w:tcBorders>
              <w:top w:val="nil"/>
              <w:left w:val="nil"/>
              <w:right w:val="nil"/>
            </w:tcBorders>
            <w:shd w:val="clear" w:color="auto" w:fill="auto"/>
            <w:noWrap/>
            <w:vAlign w:val="center"/>
            <w:hideMark/>
          </w:tcPr>
          <w:p w14:paraId="130EB304" w14:textId="77777777" w:rsidR="00F92DD8" w:rsidRPr="00F92DD8" w:rsidRDefault="00F92DD8" w:rsidP="00370BAB">
            <w:pPr>
              <w:ind w:firstLineChars="45" w:firstLine="81"/>
              <w:rPr>
                <w:rFonts w:ascii="Tahoma" w:hAnsi="Tahoma" w:cs="Tahoma"/>
                <w:color w:val="000000"/>
                <w:sz w:val="18"/>
                <w:szCs w:val="18"/>
              </w:rPr>
            </w:pPr>
          </w:p>
        </w:tc>
        <w:tc>
          <w:tcPr>
            <w:tcW w:w="1968" w:type="dxa"/>
            <w:tcBorders>
              <w:top w:val="nil"/>
              <w:left w:val="nil"/>
              <w:right w:val="nil"/>
            </w:tcBorders>
            <w:shd w:val="clear" w:color="auto" w:fill="auto"/>
            <w:noWrap/>
            <w:vAlign w:val="center"/>
            <w:hideMark/>
          </w:tcPr>
          <w:p w14:paraId="35F64C96" w14:textId="77777777" w:rsidR="00F92DD8" w:rsidRPr="00F92DD8" w:rsidRDefault="00F92DD8" w:rsidP="00340DB1">
            <w:pPr>
              <w:ind w:firstLineChars="40" w:firstLine="72"/>
              <w:rPr>
                <w:rFonts w:ascii="Tahoma" w:hAnsi="Tahoma" w:cs="Tahoma"/>
                <w:color w:val="000000"/>
                <w:sz w:val="18"/>
                <w:szCs w:val="18"/>
              </w:rPr>
            </w:pPr>
            <w:r w:rsidRPr="00F92DD8">
              <w:rPr>
                <w:rFonts w:ascii="Tahoma" w:hAnsi="Tahoma" w:cs="Tahoma"/>
                <w:color w:val="000000"/>
                <w:sz w:val="18"/>
                <w:szCs w:val="18"/>
              </w:rPr>
              <w:t>Localidad y C.P.</w:t>
            </w:r>
          </w:p>
        </w:tc>
        <w:tc>
          <w:tcPr>
            <w:tcW w:w="1962" w:type="dxa"/>
            <w:tcBorders>
              <w:top w:val="nil"/>
              <w:left w:val="nil"/>
              <w:right w:val="single" w:sz="4" w:space="0" w:color="auto"/>
            </w:tcBorders>
            <w:shd w:val="clear" w:color="auto" w:fill="auto"/>
            <w:noWrap/>
            <w:vAlign w:val="center"/>
            <w:hideMark/>
          </w:tcPr>
          <w:p w14:paraId="44E4EFCF" w14:textId="398DACF5" w:rsidR="00F92DD8" w:rsidRPr="00F92DD8" w:rsidRDefault="00F92DD8" w:rsidP="00370BAB">
            <w:pPr>
              <w:ind w:firstLineChars="76" w:firstLine="137"/>
              <w:rPr>
                <w:rFonts w:ascii="Tahoma" w:hAnsi="Tahoma" w:cs="Tahoma"/>
                <w:color w:val="000000"/>
                <w:sz w:val="18"/>
                <w:szCs w:val="18"/>
              </w:rPr>
            </w:pPr>
          </w:p>
        </w:tc>
      </w:tr>
      <w:tr w:rsidR="00340DB1" w:rsidRPr="00F92DD8" w14:paraId="240B4F8B" w14:textId="77777777" w:rsidTr="00370BAB">
        <w:trPr>
          <w:trHeight w:val="357"/>
        </w:trPr>
        <w:tc>
          <w:tcPr>
            <w:tcW w:w="1544" w:type="dxa"/>
            <w:tcBorders>
              <w:top w:val="nil"/>
              <w:left w:val="single" w:sz="4" w:space="0" w:color="auto"/>
              <w:right w:val="nil"/>
            </w:tcBorders>
            <w:shd w:val="clear" w:color="auto" w:fill="auto"/>
            <w:noWrap/>
            <w:vAlign w:val="center"/>
            <w:hideMark/>
          </w:tcPr>
          <w:p w14:paraId="67821B60" w14:textId="77777777" w:rsidR="00F92DD8" w:rsidRPr="00F92DD8" w:rsidRDefault="00F92DD8" w:rsidP="00F92DD8">
            <w:pPr>
              <w:ind w:firstLineChars="100" w:firstLine="180"/>
              <w:rPr>
                <w:rFonts w:ascii="Tahoma" w:hAnsi="Tahoma" w:cs="Tahoma"/>
                <w:color w:val="000000"/>
                <w:sz w:val="18"/>
                <w:szCs w:val="18"/>
              </w:rPr>
            </w:pPr>
            <w:r w:rsidRPr="00F92DD8">
              <w:rPr>
                <w:rFonts w:ascii="Tahoma" w:hAnsi="Tahoma" w:cs="Tahoma"/>
                <w:color w:val="000000"/>
                <w:sz w:val="18"/>
                <w:szCs w:val="18"/>
              </w:rPr>
              <w:t>Email</w:t>
            </w:r>
          </w:p>
        </w:tc>
        <w:tc>
          <w:tcPr>
            <w:tcW w:w="4214" w:type="dxa"/>
            <w:gridSpan w:val="2"/>
            <w:tcBorders>
              <w:top w:val="nil"/>
              <w:left w:val="nil"/>
              <w:right w:val="nil"/>
            </w:tcBorders>
            <w:shd w:val="clear" w:color="auto" w:fill="auto"/>
            <w:noWrap/>
            <w:vAlign w:val="center"/>
            <w:hideMark/>
          </w:tcPr>
          <w:p w14:paraId="056123D8" w14:textId="77777777" w:rsidR="00F92DD8" w:rsidRPr="00F92DD8" w:rsidRDefault="00F92DD8" w:rsidP="00370BAB">
            <w:pPr>
              <w:ind w:firstLineChars="45" w:firstLine="81"/>
              <w:rPr>
                <w:rFonts w:ascii="Tahoma" w:hAnsi="Tahoma" w:cs="Tahoma"/>
                <w:color w:val="000000"/>
                <w:sz w:val="18"/>
                <w:szCs w:val="18"/>
              </w:rPr>
            </w:pPr>
            <w:r w:rsidRPr="00F92DD8">
              <w:rPr>
                <w:rFonts w:ascii="Tahoma" w:hAnsi="Tahoma" w:cs="Tahoma"/>
                <w:color w:val="000000"/>
                <w:sz w:val="18"/>
                <w:szCs w:val="18"/>
              </w:rPr>
              <w:t> </w:t>
            </w:r>
          </w:p>
        </w:tc>
        <w:tc>
          <w:tcPr>
            <w:tcW w:w="1968" w:type="dxa"/>
            <w:tcBorders>
              <w:top w:val="nil"/>
              <w:left w:val="nil"/>
              <w:right w:val="nil"/>
            </w:tcBorders>
            <w:shd w:val="clear" w:color="auto" w:fill="auto"/>
            <w:noWrap/>
            <w:vAlign w:val="center"/>
            <w:hideMark/>
          </w:tcPr>
          <w:p w14:paraId="7AA8D382" w14:textId="77777777" w:rsidR="00F92DD8" w:rsidRPr="00F92DD8" w:rsidRDefault="00F92DD8" w:rsidP="00340DB1">
            <w:pPr>
              <w:ind w:firstLineChars="40" w:firstLine="72"/>
              <w:rPr>
                <w:rFonts w:ascii="Tahoma" w:hAnsi="Tahoma" w:cs="Tahoma"/>
                <w:color w:val="000000"/>
                <w:sz w:val="18"/>
                <w:szCs w:val="18"/>
              </w:rPr>
            </w:pPr>
            <w:r w:rsidRPr="00F92DD8">
              <w:rPr>
                <w:rFonts w:ascii="Tahoma" w:hAnsi="Tahoma" w:cs="Tahoma"/>
                <w:color w:val="000000"/>
                <w:sz w:val="18"/>
                <w:szCs w:val="18"/>
              </w:rPr>
              <w:t>Teléfono</w:t>
            </w:r>
          </w:p>
        </w:tc>
        <w:tc>
          <w:tcPr>
            <w:tcW w:w="1962" w:type="dxa"/>
            <w:tcBorders>
              <w:top w:val="nil"/>
              <w:left w:val="nil"/>
              <w:right w:val="single" w:sz="4" w:space="0" w:color="auto"/>
            </w:tcBorders>
            <w:shd w:val="clear" w:color="auto" w:fill="auto"/>
            <w:noWrap/>
            <w:vAlign w:val="center"/>
            <w:hideMark/>
          </w:tcPr>
          <w:p w14:paraId="39C70B5A" w14:textId="36BF7D27" w:rsidR="00F92DD8" w:rsidRPr="00F92DD8" w:rsidRDefault="00F92DD8" w:rsidP="00370BAB">
            <w:pPr>
              <w:ind w:firstLineChars="76" w:firstLine="137"/>
              <w:rPr>
                <w:rFonts w:ascii="Tahoma" w:hAnsi="Tahoma" w:cs="Tahoma"/>
                <w:color w:val="000000"/>
                <w:sz w:val="18"/>
                <w:szCs w:val="18"/>
              </w:rPr>
            </w:pPr>
            <w:r w:rsidRPr="00F92DD8">
              <w:rPr>
                <w:rFonts w:ascii="Tahoma" w:hAnsi="Tahoma" w:cs="Tahoma"/>
                <w:color w:val="000000"/>
                <w:sz w:val="18"/>
                <w:szCs w:val="18"/>
              </w:rPr>
              <w:t> </w:t>
            </w:r>
          </w:p>
        </w:tc>
      </w:tr>
      <w:tr w:rsidR="004D11F6" w:rsidRPr="00F92DD8" w14:paraId="1C696EA2" w14:textId="77777777" w:rsidTr="00370BAB">
        <w:trPr>
          <w:trHeight w:val="245"/>
        </w:trPr>
        <w:tc>
          <w:tcPr>
            <w:tcW w:w="9688" w:type="dxa"/>
            <w:gridSpan w:val="5"/>
            <w:tcBorders>
              <w:left w:val="single" w:sz="4" w:space="0" w:color="auto"/>
              <w:bottom w:val="single" w:sz="4" w:space="0" w:color="auto"/>
              <w:right w:val="single" w:sz="4" w:space="0" w:color="auto"/>
            </w:tcBorders>
            <w:shd w:val="clear" w:color="auto" w:fill="auto"/>
            <w:noWrap/>
            <w:vAlign w:val="center"/>
          </w:tcPr>
          <w:p w14:paraId="658AE469" w14:textId="7CFFE6E1" w:rsidR="004D11F6" w:rsidRPr="004D11F6" w:rsidRDefault="004D11F6" w:rsidP="00370BAB">
            <w:pPr>
              <w:ind w:firstLineChars="76" w:firstLine="122"/>
              <w:jc w:val="center"/>
              <w:rPr>
                <w:rFonts w:ascii="Tahoma" w:hAnsi="Tahoma" w:cs="Tahoma"/>
                <w:color w:val="000000"/>
                <w:sz w:val="16"/>
                <w:szCs w:val="16"/>
              </w:rPr>
            </w:pPr>
            <w:bookmarkStart w:id="2" w:name="_Hlk235100361"/>
            <w:r w:rsidRPr="00622BBC">
              <w:rPr>
                <w:rFonts w:ascii="Tahoma" w:hAnsi="Tahoma" w:cs="Tahoma"/>
                <w:color w:val="990033"/>
                <w:sz w:val="16"/>
                <w:szCs w:val="16"/>
              </w:rPr>
              <w:t>(*)</w:t>
            </w:r>
            <w:r w:rsidRPr="004D11F6">
              <w:rPr>
                <w:rFonts w:ascii="Tahoma" w:hAnsi="Tahoma" w:cs="Tahoma"/>
                <w:color w:val="000000"/>
                <w:sz w:val="16"/>
                <w:szCs w:val="16"/>
              </w:rPr>
              <w:t xml:space="preserve"> Será obligatorio aportar poder notarial o apoderamiento Apud Acta, que otorgue facultades específicas para conciliar.</w:t>
            </w:r>
          </w:p>
        </w:tc>
      </w:tr>
      <w:bookmarkEnd w:id="2"/>
      <w:tr w:rsidR="00710CC2" w:rsidRPr="00F92DD8" w14:paraId="0C1EA645" w14:textId="77777777" w:rsidTr="00DB756D">
        <w:trPr>
          <w:trHeight w:val="61"/>
        </w:trPr>
        <w:tc>
          <w:tcPr>
            <w:tcW w:w="1544" w:type="dxa"/>
            <w:tcBorders>
              <w:top w:val="nil"/>
              <w:left w:val="nil"/>
              <w:bottom w:val="nil"/>
              <w:right w:val="nil"/>
            </w:tcBorders>
            <w:shd w:val="clear" w:color="auto" w:fill="auto"/>
            <w:noWrap/>
            <w:vAlign w:val="bottom"/>
            <w:hideMark/>
          </w:tcPr>
          <w:p w14:paraId="60F744C9" w14:textId="77777777" w:rsidR="00F92DD8" w:rsidRPr="00F92DD8" w:rsidRDefault="00F92DD8" w:rsidP="00F92DD8">
            <w:pPr>
              <w:ind w:firstLineChars="100" w:firstLine="180"/>
              <w:rPr>
                <w:rFonts w:ascii="Tahoma" w:hAnsi="Tahoma" w:cs="Tahoma"/>
                <w:color w:val="000000"/>
                <w:sz w:val="18"/>
                <w:szCs w:val="18"/>
              </w:rPr>
            </w:pPr>
          </w:p>
        </w:tc>
        <w:tc>
          <w:tcPr>
            <w:tcW w:w="3834" w:type="dxa"/>
            <w:tcBorders>
              <w:top w:val="nil"/>
              <w:left w:val="nil"/>
              <w:bottom w:val="nil"/>
              <w:right w:val="nil"/>
            </w:tcBorders>
            <w:shd w:val="clear" w:color="auto" w:fill="auto"/>
            <w:noWrap/>
            <w:vAlign w:val="bottom"/>
            <w:hideMark/>
          </w:tcPr>
          <w:p w14:paraId="0916C331" w14:textId="77777777" w:rsidR="00F92DD8" w:rsidRPr="00F92DD8" w:rsidRDefault="00F92DD8" w:rsidP="00F92DD8">
            <w:pPr>
              <w:rPr>
                <w:sz w:val="20"/>
                <w:szCs w:val="20"/>
              </w:rPr>
            </w:pPr>
          </w:p>
        </w:tc>
        <w:tc>
          <w:tcPr>
            <w:tcW w:w="380" w:type="dxa"/>
            <w:tcBorders>
              <w:top w:val="nil"/>
              <w:left w:val="nil"/>
              <w:bottom w:val="nil"/>
              <w:right w:val="nil"/>
            </w:tcBorders>
            <w:shd w:val="clear" w:color="auto" w:fill="auto"/>
            <w:noWrap/>
            <w:vAlign w:val="bottom"/>
            <w:hideMark/>
          </w:tcPr>
          <w:p w14:paraId="494ADF0E" w14:textId="77777777" w:rsidR="00F92DD8" w:rsidRPr="00F92DD8" w:rsidRDefault="00F92DD8" w:rsidP="00F92DD8">
            <w:pPr>
              <w:rPr>
                <w:sz w:val="20"/>
                <w:szCs w:val="20"/>
              </w:rPr>
            </w:pPr>
          </w:p>
        </w:tc>
        <w:tc>
          <w:tcPr>
            <w:tcW w:w="1968" w:type="dxa"/>
            <w:tcBorders>
              <w:top w:val="nil"/>
              <w:left w:val="nil"/>
              <w:bottom w:val="nil"/>
              <w:right w:val="nil"/>
            </w:tcBorders>
            <w:shd w:val="clear" w:color="auto" w:fill="auto"/>
            <w:noWrap/>
            <w:vAlign w:val="bottom"/>
            <w:hideMark/>
          </w:tcPr>
          <w:p w14:paraId="585BF506" w14:textId="77777777" w:rsidR="00F92DD8" w:rsidRPr="00F92DD8" w:rsidRDefault="00F92DD8" w:rsidP="00F92DD8">
            <w:pPr>
              <w:rPr>
                <w:sz w:val="20"/>
                <w:szCs w:val="20"/>
              </w:rPr>
            </w:pPr>
          </w:p>
        </w:tc>
        <w:tc>
          <w:tcPr>
            <w:tcW w:w="1962" w:type="dxa"/>
            <w:tcBorders>
              <w:top w:val="nil"/>
              <w:left w:val="nil"/>
              <w:bottom w:val="nil"/>
              <w:right w:val="nil"/>
            </w:tcBorders>
            <w:shd w:val="clear" w:color="auto" w:fill="auto"/>
            <w:noWrap/>
            <w:vAlign w:val="bottom"/>
            <w:hideMark/>
          </w:tcPr>
          <w:p w14:paraId="5AD3D852" w14:textId="77777777" w:rsidR="00F92DD8" w:rsidRPr="00F92DD8" w:rsidRDefault="00F92DD8" w:rsidP="00F92DD8">
            <w:pPr>
              <w:rPr>
                <w:sz w:val="20"/>
                <w:szCs w:val="20"/>
              </w:rPr>
            </w:pPr>
          </w:p>
        </w:tc>
      </w:tr>
      <w:tr w:rsidR="00F92DD8" w:rsidRPr="00F92DD8" w14:paraId="5FF057C2" w14:textId="77777777" w:rsidTr="00B65834">
        <w:trPr>
          <w:trHeight w:val="361"/>
        </w:trPr>
        <w:tc>
          <w:tcPr>
            <w:tcW w:w="0" w:type="auto"/>
            <w:gridSpan w:val="5"/>
            <w:tcBorders>
              <w:top w:val="single" w:sz="4" w:space="0" w:color="auto"/>
              <w:left w:val="single" w:sz="4" w:space="0" w:color="auto"/>
              <w:bottom w:val="single" w:sz="4" w:space="0" w:color="auto"/>
              <w:right w:val="single" w:sz="4" w:space="0" w:color="000000"/>
            </w:tcBorders>
            <w:shd w:val="clear" w:color="auto" w:fill="990033"/>
            <w:noWrap/>
            <w:vAlign w:val="center"/>
            <w:hideMark/>
          </w:tcPr>
          <w:p w14:paraId="0EDD6ECD" w14:textId="55D1BF10" w:rsidR="00F92DD8" w:rsidRPr="00F92DD8" w:rsidRDefault="00F92DD8" w:rsidP="00B65834">
            <w:pPr>
              <w:jc w:val="center"/>
              <w:rPr>
                <w:rFonts w:ascii="Tahoma" w:hAnsi="Tahoma" w:cs="Tahoma"/>
                <w:b/>
                <w:bCs/>
                <w:color w:val="FFFFFF"/>
                <w:sz w:val="22"/>
                <w:szCs w:val="22"/>
              </w:rPr>
            </w:pPr>
            <w:r w:rsidRPr="00F92DD8">
              <w:rPr>
                <w:rFonts w:ascii="Tahoma" w:hAnsi="Tahoma" w:cs="Tahoma"/>
                <w:b/>
                <w:bCs/>
                <w:color w:val="FFFFFF"/>
                <w:sz w:val="22"/>
                <w:szCs w:val="22"/>
              </w:rPr>
              <w:t>REQUERID</w:t>
            </w:r>
            <w:r w:rsidR="00340DB1" w:rsidRPr="00D45CC8">
              <w:rPr>
                <w:rFonts w:ascii="Tahoma" w:hAnsi="Tahoma" w:cs="Tahoma"/>
                <w:b/>
                <w:bCs/>
                <w:color w:val="FFFFFF"/>
                <w:sz w:val="22"/>
                <w:szCs w:val="22"/>
              </w:rPr>
              <w:t>O / 2º SOLICITANTE</w:t>
            </w:r>
          </w:p>
        </w:tc>
      </w:tr>
      <w:tr w:rsidR="00F92DD8" w:rsidRPr="00F92DD8" w14:paraId="5FC69A89" w14:textId="77777777" w:rsidTr="00DB756D">
        <w:trPr>
          <w:trHeight w:val="361"/>
        </w:trPr>
        <w:tc>
          <w:tcPr>
            <w:tcW w:w="0" w:type="auto"/>
            <w:gridSpan w:val="5"/>
            <w:tcBorders>
              <w:top w:val="single" w:sz="4" w:space="0" w:color="auto"/>
              <w:left w:val="single" w:sz="4" w:space="0" w:color="auto"/>
              <w:bottom w:val="single" w:sz="4" w:space="0" w:color="auto"/>
              <w:right w:val="single" w:sz="4" w:space="0" w:color="000000"/>
            </w:tcBorders>
            <w:shd w:val="clear" w:color="auto" w:fill="FFE5E5"/>
            <w:noWrap/>
            <w:vAlign w:val="center"/>
            <w:hideMark/>
          </w:tcPr>
          <w:p w14:paraId="22638A8A" w14:textId="77777777" w:rsidR="00F92DD8" w:rsidRPr="00F92DD8" w:rsidRDefault="00F92DD8" w:rsidP="00F92DD8">
            <w:pPr>
              <w:jc w:val="center"/>
              <w:rPr>
                <w:rFonts w:ascii="Tahoma" w:hAnsi="Tahoma" w:cs="Tahoma"/>
                <w:b/>
                <w:color w:val="000000"/>
                <w:sz w:val="20"/>
                <w:szCs w:val="20"/>
              </w:rPr>
            </w:pPr>
            <w:r w:rsidRPr="00F92DD8">
              <w:rPr>
                <w:rFonts w:ascii="Tahoma" w:hAnsi="Tahoma" w:cs="Tahoma"/>
                <w:b/>
                <w:color w:val="990033"/>
                <w:sz w:val="20"/>
                <w:szCs w:val="20"/>
              </w:rPr>
              <w:t>PARTICULAR</w:t>
            </w:r>
          </w:p>
        </w:tc>
      </w:tr>
      <w:tr w:rsidR="00340DB1" w:rsidRPr="00F92DD8" w14:paraId="6B0E55CC" w14:textId="77777777" w:rsidTr="00710CC2">
        <w:trPr>
          <w:trHeight w:val="361"/>
        </w:trPr>
        <w:tc>
          <w:tcPr>
            <w:tcW w:w="1544" w:type="dxa"/>
            <w:tcBorders>
              <w:top w:val="nil"/>
              <w:left w:val="single" w:sz="4" w:space="0" w:color="auto"/>
              <w:bottom w:val="nil"/>
              <w:right w:val="nil"/>
            </w:tcBorders>
            <w:shd w:val="clear" w:color="auto" w:fill="auto"/>
            <w:noWrap/>
            <w:vAlign w:val="center"/>
            <w:hideMark/>
          </w:tcPr>
          <w:p w14:paraId="612361C5" w14:textId="77777777" w:rsidR="00F92DD8" w:rsidRPr="00F92DD8" w:rsidRDefault="00F92DD8" w:rsidP="00F92DD8">
            <w:pPr>
              <w:ind w:firstLineChars="100" w:firstLine="180"/>
              <w:rPr>
                <w:rFonts w:ascii="Tahoma" w:hAnsi="Tahoma" w:cs="Tahoma"/>
                <w:color w:val="000000"/>
                <w:sz w:val="18"/>
                <w:szCs w:val="18"/>
              </w:rPr>
            </w:pPr>
            <w:r w:rsidRPr="00F92DD8">
              <w:rPr>
                <w:rFonts w:ascii="Tahoma" w:hAnsi="Tahoma" w:cs="Tahoma"/>
                <w:color w:val="000000"/>
                <w:sz w:val="18"/>
                <w:szCs w:val="18"/>
              </w:rPr>
              <w:t>Apellidos</w:t>
            </w:r>
          </w:p>
        </w:tc>
        <w:tc>
          <w:tcPr>
            <w:tcW w:w="4214" w:type="dxa"/>
            <w:gridSpan w:val="2"/>
            <w:tcBorders>
              <w:top w:val="nil"/>
              <w:left w:val="nil"/>
              <w:bottom w:val="nil"/>
              <w:right w:val="nil"/>
            </w:tcBorders>
            <w:shd w:val="clear" w:color="auto" w:fill="auto"/>
            <w:noWrap/>
            <w:vAlign w:val="center"/>
            <w:hideMark/>
          </w:tcPr>
          <w:p w14:paraId="256AA0E7" w14:textId="77777777" w:rsidR="00F92DD8" w:rsidRPr="00F92DD8" w:rsidRDefault="00F92DD8" w:rsidP="00F92DD8">
            <w:pPr>
              <w:ind w:firstLineChars="100" w:firstLine="180"/>
              <w:rPr>
                <w:rFonts w:ascii="Tahoma" w:hAnsi="Tahoma" w:cs="Tahoma"/>
                <w:color w:val="000000"/>
                <w:sz w:val="18"/>
                <w:szCs w:val="18"/>
              </w:rPr>
            </w:pPr>
          </w:p>
        </w:tc>
        <w:tc>
          <w:tcPr>
            <w:tcW w:w="1968" w:type="dxa"/>
            <w:tcBorders>
              <w:top w:val="nil"/>
              <w:left w:val="nil"/>
              <w:bottom w:val="nil"/>
              <w:right w:val="nil"/>
            </w:tcBorders>
            <w:shd w:val="clear" w:color="auto" w:fill="auto"/>
            <w:noWrap/>
            <w:vAlign w:val="center"/>
            <w:hideMark/>
          </w:tcPr>
          <w:p w14:paraId="06AB8BB3" w14:textId="77777777" w:rsidR="00F92DD8" w:rsidRPr="00F92DD8" w:rsidRDefault="00F92DD8" w:rsidP="00F92DD8">
            <w:pPr>
              <w:ind w:firstLineChars="100" w:firstLine="180"/>
              <w:rPr>
                <w:rFonts w:ascii="Tahoma" w:hAnsi="Tahoma" w:cs="Tahoma"/>
                <w:color w:val="000000"/>
                <w:sz w:val="18"/>
                <w:szCs w:val="18"/>
              </w:rPr>
            </w:pPr>
            <w:r w:rsidRPr="00F92DD8">
              <w:rPr>
                <w:rFonts w:ascii="Tahoma" w:hAnsi="Tahoma" w:cs="Tahoma"/>
                <w:color w:val="000000"/>
                <w:sz w:val="18"/>
                <w:szCs w:val="18"/>
              </w:rPr>
              <w:t>Nombre</w:t>
            </w:r>
          </w:p>
        </w:tc>
        <w:tc>
          <w:tcPr>
            <w:tcW w:w="1962" w:type="dxa"/>
            <w:tcBorders>
              <w:top w:val="nil"/>
              <w:left w:val="nil"/>
              <w:bottom w:val="nil"/>
              <w:right w:val="single" w:sz="4" w:space="0" w:color="auto"/>
            </w:tcBorders>
            <w:shd w:val="clear" w:color="auto" w:fill="auto"/>
            <w:noWrap/>
            <w:vAlign w:val="center"/>
            <w:hideMark/>
          </w:tcPr>
          <w:p w14:paraId="7E1AF3F7" w14:textId="77777777" w:rsidR="00F92DD8" w:rsidRPr="00F92DD8" w:rsidRDefault="00F92DD8" w:rsidP="00370BAB">
            <w:pPr>
              <w:ind w:leftChars="-1" w:left="-2" w:firstLineChars="76" w:firstLine="137"/>
              <w:rPr>
                <w:rFonts w:ascii="Tahoma" w:hAnsi="Tahoma" w:cs="Tahoma"/>
                <w:color w:val="000000"/>
                <w:sz w:val="18"/>
                <w:szCs w:val="18"/>
              </w:rPr>
            </w:pPr>
            <w:r w:rsidRPr="00F92DD8">
              <w:rPr>
                <w:rFonts w:ascii="Tahoma" w:hAnsi="Tahoma" w:cs="Tahoma"/>
                <w:color w:val="000000"/>
                <w:sz w:val="18"/>
                <w:szCs w:val="18"/>
              </w:rPr>
              <w:t> </w:t>
            </w:r>
          </w:p>
        </w:tc>
      </w:tr>
      <w:tr w:rsidR="00340DB1" w:rsidRPr="00F92DD8" w14:paraId="33E60B5D" w14:textId="77777777" w:rsidTr="00710CC2">
        <w:trPr>
          <w:trHeight w:val="361"/>
        </w:trPr>
        <w:tc>
          <w:tcPr>
            <w:tcW w:w="1544" w:type="dxa"/>
            <w:tcBorders>
              <w:top w:val="nil"/>
              <w:left w:val="single" w:sz="4" w:space="0" w:color="auto"/>
              <w:bottom w:val="nil"/>
              <w:right w:val="nil"/>
            </w:tcBorders>
            <w:shd w:val="clear" w:color="auto" w:fill="auto"/>
            <w:noWrap/>
            <w:vAlign w:val="center"/>
            <w:hideMark/>
          </w:tcPr>
          <w:p w14:paraId="1FFE51BF" w14:textId="77777777" w:rsidR="00F92DD8" w:rsidRPr="00F92DD8" w:rsidRDefault="00F92DD8" w:rsidP="00F92DD8">
            <w:pPr>
              <w:ind w:firstLineChars="100" w:firstLine="180"/>
              <w:rPr>
                <w:rFonts w:ascii="Tahoma" w:hAnsi="Tahoma" w:cs="Tahoma"/>
                <w:color w:val="000000"/>
                <w:sz w:val="18"/>
                <w:szCs w:val="18"/>
              </w:rPr>
            </w:pPr>
            <w:r w:rsidRPr="00F92DD8">
              <w:rPr>
                <w:rFonts w:ascii="Tahoma" w:hAnsi="Tahoma" w:cs="Tahoma"/>
                <w:color w:val="000000"/>
                <w:sz w:val="18"/>
                <w:szCs w:val="18"/>
              </w:rPr>
              <w:t>NIF</w:t>
            </w:r>
          </w:p>
        </w:tc>
        <w:tc>
          <w:tcPr>
            <w:tcW w:w="3834" w:type="dxa"/>
            <w:tcBorders>
              <w:top w:val="nil"/>
              <w:left w:val="nil"/>
              <w:bottom w:val="nil"/>
              <w:right w:val="nil"/>
            </w:tcBorders>
            <w:shd w:val="clear" w:color="auto" w:fill="auto"/>
            <w:noWrap/>
            <w:vAlign w:val="center"/>
            <w:hideMark/>
          </w:tcPr>
          <w:p w14:paraId="7A92CFBE" w14:textId="77777777" w:rsidR="00F92DD8" w:rsidRPr="00F92DD8" w:rsidRDefault="00F92DD8" w:rsidP="00F92DD8">
            <w:pPr>
              <w:ind w:firstLineChars="100" w:firstLine="180"/>
              <w:rPr>
                <w:rFonts w:ascii="Tahoma" w:hAnsi="Tahoma" w:cs="Tahoma"/>
                <w:color w:val="000000"/>
                <w:sz w:val="18"/>
                <w:szCs w:val="18"/>
              </w:rPr>
            </w:pPr>
          </w:p>
        </w:tc>
        <w:tc>
          <w:tcPr>
            <w:tcW w:w="0" w:type="auto"/>
            <w:gridSpan w:val="3"/>
            <w:tcBorders>
              <w:top w:val="nil"/>
              <w:left w:val="nil"/>
              <w:bottom w:val="nil"/>
              <w:right w:val="single" w:sz="4" w:space="0" w:color="000000"/>
            </w:tcBorders>
            <w:shd w:val="clear" w:color="auto" w:fill="auto"/>
            <w:noWrap/>
            <w:vAlign w:val="center"/>
            <w:hideMark/>
          </w:tcPr>
          <w:p w14:paraId="6D38B78A" w14:textId="77777777" w:rsidR="00F92DD8" w:rsidRPr="00F92DD8" w:rsidRDefault="00F92DD8" w:rsidP="00370BAB">
            <w:pPr>
              <w:ind w:leftChars="-1" w:left="-2" w:firstLineChars="76" w:firstLine="152"/>
              <w:rPr>
                <w:sz w:val="20"/>
                <w:szCs w:val="20"/>
              </w:rPr>
            </w:pPr>
          </w:p>
        </w:tc>
      </w:tr>
      <w:tr w:rsidR="00340DB1" w:rsidRPr="00F92DD8" w14:paraId="4517AE6A" w14:textId="77777777" w:rsidTr="00710CC2">
        <w:trPr>
          <w:trHeight w:val="361"/>
        </w:trPr>
        <w:tc>
          <w:tcPr>
            <w:tcW w:w="1544" w:type="dxa"/>
            <w:tcBorders>
              <w:top w:val="nil"/>
              <w:left w:val="single" w:sz="4" w:space="0" w:color="auto"/>
              <w:bottom w:val="nil"/>
              <w:right w:val="nil"/>
            </w:tcBorders>
            <w:shd w:val="clear" w:color="auto" w:fill="auto"/>
            <w:noWrap/>
            <w:vAlign w:val="center"/>
            <w:hideMark/>
          </w:tcPr>
          <w:p w14:paraId="1B4ECDB9" w14:textId="77777777" w:rsidR="00F92DD8" w:rsidRPr="00F92DD8" w:rsidRDefault="00F92DD8" w:rsidP="00F92DD8">
            <w:pPr>
              <w:ind w:firstLineChars="100" w:firstLine="180"/>
              <w:rPr>
                <w:rFonts w:ascii="Tahoma" w:hAnsi="Tahoma" w:cs="Tahoma"/>
                <w:color w:val="000000"/>
                <w:sz w:val="18"/>
                <w:szCs w:val="18"/>
              </w:rPr>
            </w:pPr>
            <w:r w:rsidRPr="00F92DD8">
              <w:rPr>
                <w:rFonts w:ascii="Tahoma" w:hAnsi="Tahoma" w:cs="Tahoma"/>
                <w:color w:val="000000"/>
                <w:sz w:val="18"/>
                <w:szCs w:val="18"/>
              </w:rPr>
              <w:t xml:space="preserve">Dirección                                    </w:t>
            </w:r>
          </w:p>
        </w:tc>
        <w:tc>
          <w:tcPr>
            <w:tcW w:w="4214" w:type="dxa"/>
            <w:gridSpan w:val="2"/>
            <w:tcBorders>
              <w:top w:val="nil"/>
              <w:left w:val="nil"/>
              <w:bottom w:val="nil"/>
              <w:right w:val="nil"/>
            </w:tcBorders>
            <w:shd w:val="clear" w:color="auto" w:fill="auto"/>
            <w:noWrap/>
            <w:vAlign w:val="center"/>
            <w:hideMark/>
          </w:tcPr>
          <w:p w14:paraId="3936EB01" w14:textId="77777777" w:rsidR="00F92DD8" w:rsidRPr="00F92DD8" w:rsidRDefault="00F92DD8" w:rsidP="00F92DD8">
            <w:pPr>
              <w:ind w:firstLineChars="100" w:firstLine="180"/>
              <w:rPr>
                <w:rFonts w:ascii="Tahoma" w:hAnsi="Tahoma" w:cs="Tahoma"/>
                <w:color w:val="000000"/>
                <w:sz w:val="18"/>
                <w:szCs w:val="18"/>
              </w:rPr>
            </w:pPr>
          </w:p>
        </w:tc>
        <w:tc>
          <w:tcPr>
            <w:tcW w:w="1968" w:type="dxa"/>
            <w:tcBorders>
              <w:top w:val="nil"/>
              <w:left w:val="nil"/>
              <w:bottom w:val="nil"/>
              <w:right w:val="nil"/>
            </w:tcBorders>
            <w:shd w:val="clear" w:color="auto" w:fill="auto"/>
            <w:noWrap/>
            <w:vAlign w:val="center"/>
            <w:hideMark/>
          </w:tcPr>
          <w:p w14:paraId="0AE25311" w14:textId="77777777" w:rsidR="00F92DD8" w:rsidRPr="00F92DD8" w:rsidRDefault="00F92DD8" w:rsidP="00F92DD8">
            <w:pPr>
              <w:ind w:firstLineChars="100" w:firstLine="180"/>
              <w:rPr>
                <w:rFonts w:ascii="Tahoma" w:hAnsi="Tahoma" w:cs="Tahoma"/>
                <w:color w:val="000000"/>
                <w:sz w:val="18"/>
                <w:szCs w:val="18"/>
              </w:rPr>
            </w:pPr>
            <w:r w:rsidRPr="00F92DD8">
              <w:rPr>
                <w:rFonts w:ascii="Tahoma" w:hAnsi="Tahoma" w:cs="Tahoma"/>
                <w:color w:val="000000"/>
                <w:sz w:val="18"/>
                <w:szCs w:val="18"/>
              </w:rPr>
              <w:t>Localidad y C.P.</w:t>
            </w:r>
          </w:p>
        </w:tc>
        <w:tc>
          <w:tcPr>
            <w:tcW w:w="1962" w:type="dxa"/>
            <w:tcBorders>
              <w:top w:val="nil"/>
              <w:left w:val="nil"/>
              <w:bottom w:val="nil"/>
              <w:right w:val="single" w:sz="4" w:space="0" w:color="auto"/>
            </w:tcBorders>
            <w:shd w:val="clear" w:color="auto" w:fill="auto"/>
            <w:noWrap/>
            <w:vAlign w:val="center"/>
            <w:hideMark/>
          </w:tcPr>
          <w:p w14:paraId="27997484" w14:textId="77777777" w:rsidR="00F92DD8" w:rsidRPr="00F92DD8" w:rsidRDefault="00F92DD8" w:rsidP="00370BAB">
            <w:pPr>
              <w:ind w:leftChars="-1" w:left="-2" w:firstLineChars="76" w:firstLine="137"/>
              <w:rPr>
                <w:rFonts w:ascii="Tahoma" w:hAnsi="Tahoma" w:cs="Tahoma"/>
                <w:color w:val="000000"/>
                <w:sz w:val="18"/>
                <w:szCs w:val="18"/>
              </w:rPr>
            </w:pPr>
            <w:r w:rsidRPr="00F92DD8">
              <w:rPr>
                <w:rFonts w:ascii="Tahoma" w:hAnsi="Tahoma" w:cs="Tahoma"/>
                <w:color w:val="000000"/>
                <w:sz w:val="18"/>
                <w:szCs w:val="18"/>
              </w:rPr>
              <w:t> </w:t>
            </w:r>
          </w:p>
        </w:tc>
      </w:tr>
      <w:tr w:rsidR="00340DB1" w:rsidRPr="00F92DD8" w14:paraId="07F79B22" w14:textId="77777777" w:rsidTr="00710CC2">
        <w:trPr>
          <w:trHeight w:val="361"/>
        </w:trPr>
        <w:tc>
          <w:tcPr>
            <w:tcW w:w="1544" w:type="dxa"/>
            <w:tcBorders>
              <w:top w:val="nil"/>
              <w:left w:val="single" w:sz="4" w:space="0" w:color="auto"/>
              <w:bottom w:val="nil"/>
              <w:right w:val="nil"/>
            </w:tcBorders>
            <w:shd w:val="clear" w:color="auto" w:fill="auto"/>
            <w:noWrap/>
            <w:vAlign w:val="center"/>
            <w:hideMark/>
          </w:tcPr>
          <w:p w14:paraId="388AF6C5" w14:textId="77777777" w:rsidR="00F92DD8" w:rsidRPr="00F92DD8" w:rsidRDefault="00F92DD8" w:rsidP="00F92DD8">
            <w:pPr>
              <w:ind w:firstLineChars="100" w:firstLine="180"/>
              <w:rPr>
                <w:rFonts w:ascii="Tahoma" w:hAnsi="Tahoma" w:cs="Tahoma"/>
                <w:color w:val="000000"/>
                <w:sz w:val="18"/>
                <w:szCs w:val="18"/>
              </w:rPr>
            </w:pPr>
            <w:r w:rsidRPr="00F92DD8">
              <w:rPr>
                <w:rFonts w:ascii="Tahoma" w:hAnsi="Tahoma" w:cs="Tahoma"/>
                <w:color w:val="000000"/>
                <w:sz w:val="18"/>
                <w:szCs w:val="18"/>
              </w:rPr>
              <w:t>Email</w:t>
            </w:r>
          </w:p>
        </w:tc>
        <w:tc>
          <w:tcPr>
            <w:tcW w:w="4214" w:type="dxa"/>
            <w:gridSpan w:val="2"/>
            <w:tcBorders>
              <w:top w:val="nil"/>
              <w:left w:val="nil"/>
              <w:bottom w:val="nil"/>
              <w:right w:val="nil"/>
            </w:tcBorders>
            <w:shd w:val="clear" w:color="auto" w:fill="auto"/>
            <w:noWrap/>
            <w:vAlign w:val="center"/>
            <w:hideMark/>
          </w:tcPr>
          <w:p w14:paraId="4629AA60" w14:textId="77777777" w:rsidR="00F92DD8" w:rsidRPr="00F92DD8" w:rsidRDefault="00F92DD8" w:rsidP="00F92DD8">
            <w:pPr>
              <w:ind w:firstLineChars="100" w:firstLine="180"/>
              <w:rPr>
                <w:rFonts w:ascii="Tahoma" w:hAnsi="Tahoma" w:cs="Tahoma"/>
                <w:color w:val="000000"/>
                <w:sz w:val="18"/>
                <w:szCs w:val="18"/>
              </w:rPr>
            </w:pPr>
          </w:p>
        </w:tc>
        <w:tc>
          <w:tcPr>
            <w:tcW w:w="1968" w:type="dxa"/>
            <w:tcBorders>
              <w:top w:val="nil"/>
              <w:left w:val="nil"/>
              <w:bottom w:val="nil"/>
              <w:right w:val="nil"/>
            </w:tcBorders>
            <w:shd w:val="clear" w:color="auto" w:fill="auto"/>
            <w:noWrap/>
            <w:vAlign w:val="center"/>
            <w:hideMark/>
          </w:tcPr>
          <w:p w14:paraId="4779F14D" w14:textId="77777777" w:rsidR="00F92DD8" w:rsidRPr="00F92DD8" w:rsidRDefault="00F92DD8" w:rsidP="00F92DD8">
            <w:pPr>
              <w:ind w:firstLineChars="100" w:firstLine="180"/>
              <w:rPr>
                <w:rFonts w:ascii="Tahoma" w:hAnsi="Tahoma" w:cs="Tahoma"/>
                <w:color w:val="000000"/>
                <w:sz w:val="18"/>
                <w:szCs w:val="18"/>
              </w:rPr>
            </w:pPr>
            <w:r w:rsidRPr="00F92DD8">
              <w:rPr>
                <w:rFonts w:ascii="Tahoma" w:hAnsi="Tahoma" w:cs="Tahoma"/>
                <w:color w:val="000000"/>
                <w:sz w:val="18"/>
                <w:szCs w:val="18"/>
              </w:rPr>
              <w:t>Teléfono</w:t>
            </w:r>
          </w:p>
        </w:tc>
        <w:tc>
          <w:tcPr>
            <w:tcW w:w="1962" w:type="dxa"/>
            <w:tcBorders>
              <w:top w:val="nil"/>
              <w:left w:val="nil"/>
              <w:bottom w:val="nil"/>
              <w:right w:val="single" w:sz="4" w:space="0" w:color="auto"/>
            </w:tcBorders>
            <w:shd w:val="clear" w:color="auto" w:fill="auto"/>
            <w:noWrap/>
            <w:vAlign w:val="center"/>
            <w:hideMark/>
          </w:tcPr>
          <w:p w14:paraId="2C2AFB4E" w14:textId="77777777" w:rsidR="00F92DD8" w:rsidRPr="00F92DD8" w:rsidRDefault="00F92DD8" w:rsidP="00370BAB">
            <w:pPr>
              <w:ind w:leftChars="-1" w:left="-2" w:firstLineChars="76" w:firstLine="137"/>
              <w:rPr>
                <w:rFonts w:ascii="Tahoma" w:hAnsi="Tahoma" w:cs="Tahoma"/>
                <w:color w:val="000000"/>
                <w:sz w:val="18"/>
                <w:szCs w:val="18"/>
              </w:rPr>
            </w:pPr>
            <w:r w:rsidRPr="00F92DD8">
              <w:rPr>
                <w:rFonts w:ascii="Tahoma" w:hAnsi="Tahoma" w:cs="Tahoma"/>
                <w:color w:val="000000"/>
                <w:sz w:val="18"/>
                <w:szCs w:val="18"/>
              </w:rPr>
              <w:t> </w:t>
            </w:r>
          </w:p>
        </w:tc>
      </w:tr>
      <w:tr w:rsidR="00F92DD8" w:rsidRPr="00F92DD8" w14:paraId="1F353CDF" w14:textId="77777777" w:rsidTr="00DB756D">
        <w:trPr>
          <w:trHeight w:val="361"/>
        </w:trPr>
        <w:tc>
          <w:tcPr>
            <w:tcW w:w="0" w:type="auto"/>
            <w:gridSpan w:val="5"/>
            <w:tcBorders>
              <w:top w:val="single" w:sz="4" w:space="0" w:color="auto"/>
              <w:left w:val="single" w:sz="4" w:space="0" w:color="auto"/>
              <w:bottom w:val="single" w:sz="4" w:space="0" w:color="auto"/>
              <w:right w:val="single" w:sz="4" w:space="0" w:color="000000"/>
            </w:tcBorders>
            <w:shd w:val="clear" w:color="auto" w:fill="FFE5E5"/>
            <w:noWrap/>
            <w:vAlign w:val="center"/>
            <w:hideMark/>
          </w:tcPr>
          <w:p w14:paraId="2B5962EF" w14:textId="5136B8C7" w:rsidR="00F92DD8" w:rsidRPr="00F92DD8" w:rsidRDefault="00F92DD8" w:rsidP="00F92DD8">
            <w:pPr>
              <w:jc w:val="center"/>
              <w:rPr>
                <w:rFonts w:ascii="Tahoma" w:hAnsi="Tahoma" w:cs="Tahoma"/>
                <w:b/>
                <w:color w:val="000000"/>
                <w:sz w:val="20"/>
                <w:szCs w:val="20"/>
              </w:rPr>
            </w:pPr>
            <w:r w:rsidRPr="00F92DD8">
              <w:rPr>
                <w:rFonts w:ascii="Tahoma" w:hAnsi="Tahoma" w:cs="Tahoma"/>
                <w:b/>
                <w:color w:val="990033"/>
                <w:sz w:val="20"/>
                <w:szCs w:val="20"/>
              </w:rPr>
              <w:t xml:space="preserve">EMPRESA </w:t>
            </w:r>
            <w:r w:rsidRPr="00F92DD8">
              <w:rPr>
                <w:rFonts w:ascii="Tahoma" w:hAnsi="Tahoma" w:cs="Tahoma"/>
                <w:color w:val="990033"/>
                <w:sz w:val="20"/>
                <w:szCs w:val="20"/>
              </w:rPr>
              <w:t xml:space="preserve">(aportar escrituras </w:t>
            </w:r>
            <w:r w:rsidR="00773972">
              <w:rPr>
                <w:rFonts w:ascii="Tahoma" w:hAnsi="Tahoma" w:cs="Tahoma"/>
                <w:color w:val="990033"/>
                <w:sz w:val="20"/>
                <w:szCs w:val="20"/>
              </w:rPr>
              <w:t xml:space="preserve">de la </w:t>
            </w:r>
            <w:r w:rsidRPr="00F92DD8">
              <w:rPr>
                <w:rFonts w:ascii="Tahoma" w:hAnsi="Tahoma" w:cs="Tahoma"/>
                <w:color w:val="990033"/>
                <w:sz w:val="20"/>
                <w:szCs w:val="20"/>
              </w:rPr>
              <w:t xml:space="preserve">sociedad o poder </w:t>
            </w:r>
            <w:r w:rsidR="00773972">
              <w:rPr>
                <w:rFonts w:ascii="Tahoma" w:hAnsi="Tahoma" w:cs="Tahoma"/>
                <w:color w:val="990033"/>
                <w:sz w:val="20"/>
                <w:szCs w:val="20"/>
              </w:rPr>
              <w:t xml:space="preserve">de </w:t>
            </w:r>
            <w:r w:rsidRPr="00F92DD8">
              <w:rPr>
                <w:rFonts w:ascii="Tahoma" w:hAnsi="Tahoma" w:cs="Tahoma"/>
                <w:color w:val="990033"/>
                <w:sz w:val="20"/>
                <w:szCs w:val="20"/>
              </w:rPr>
              <w:t>representación)</w:t>
            </w:r>
          </w:p>
        </w:tc>
      </w:tr>
      <w:tr w:rsidR="00340DB1" w:rsidRPr="00F92DD8" w14:paraId="4C1A301E" w14:textId="77777777" w:rsidTr="00710CC2">
        <w:trPr>
          <w:trHeight w:val="361"/>
        </w:trPr>
        <w:tc>
          <w:tcPr>
            <w:tcW w:w="1544" w:type="dxa"/>
            <w:tcBorders>
              <w:top w:val="nil"/>
              <w:left w:val="single" w:sz="4" w:space="0" w:color="auto"/>
              <w:bottom w:val="nil"/>
              <w:right w:val="nil"/>
            </w:tcBorders>
            <w:shd w:val="clear" w:color="auto" w:fill="auto"/>
            <w:noWrap/>
            <w:vAlign w:val="center"/>
            <w:hideMark/>
          </w:tcPr>
          <w:p w14:paraId="586D0CE1" w14:textId="77777777" w:rsidR="00F92DD8" w:rsidRPr="00F92DD8" w:rsidRDefault="00F92DD8" w:rsidP="00F92DD8">
            <w:pPr>
              <w:ind w:firstLineChars="100" w:firstLine="180"/>
              <w:rPr>
                <w:rFonts w:ascii="Tahoma" w:hAnsi="Tahoma" w:cs="Tahoma"/>
                <w:color w:val="000000"/>
                <w:sz w:val="18"/>
                <w:szCs w:val="18"/>
              </w:rPr>
            </w:pPr>
            <w:r w:rsidRPr="00F92DD8">
              <w:rPr>
                <w:rFonts w:ascii="Tahoma" w:hAnsi="Tahoma" w:cs="Tahoma"/>
                <w:color w:val="000000"/>
                <w:sz w:val="18"/>
                <w:szCs w:val="18"/>
              </w:rPr>
              <w:t>Razón Social</w:t>
            </w:r>
          </w:p>
        </w:tc>
        <w:tc>
          <w:tcPr>
            <w:tcW w:w="4214" w:type="dxa"/>
            <w:gridSpan w:val="2"/>
            <w:tcBorders>
              <w:top w:val="single" w:sz="4" w:space="0" w:color="auto"/>
              <w:left w:val="nil"/>
              <w:bottom w:val="nil"/>
              <w:right w:val="nil"/>
            </w:tcBorders>
            <w:shd w:val="clear" w:color="auto" w:fill="auto"/>
            <w:noWrap/>
            <w:vAlign w:val="center"/>
            <w:hideMark/>
          </w:tcPr>
          <w:p w14:paraId="6A93F3B8" w14:textId="77777777" w:rsidR="00F92DD8" w:rsidRPr="00F92DD8" w:rsidRDefault="00F92DD8" w:rsidP="00F92DD8">
            <w:pPr>
              <w:ind w:firstLineChars="100" w:firstLine="180"/>
              <w:rPr>
                <w:rFonts w:ascii="Tahoma" w:hAnsi="Tahoma" w:cs="Tahoma"/>
                <w:color w:val="000000"/>
                <w:sz w:val="18"/>
                <w:szCs w:val="18"/>
              </w:rPr>
            </w:pPr>
            <w:r w:rsidRPr="00F92DD8">
              <w:rPr>
                <w:rFonts w:ascii="Tahoma" w:hAnsi="Tahoma" w:cs="Tahoma"/>
                <w:color w:val="000000"/>
                <w:sz w:val="18"/>
                <w:szCs w:val="18"/>
              </w:rPr>
              <w:t> </w:t>
            </w:r>
          </w:p>
        </w:tc>
        <w:tc>
          <w:tcPr>
            <w:tcW w:w="1968" w:type="dxa"/>
            <w:tcBorders>
              <w:top w:val="nil"/>
              <w:left w:val="nil"/>
              <w:bottom w:val="nil"/>
              <w:right w:val="nil"/>
            </w:tcBorders>
            <w:shd w:val="clear" w:color="auto" w:fill="auto"/>
            <w:noWrap/>
            <w:vAlign w:val="center"/>
            <w:hideMark/>
          </w:tcPr>
          <w:p w14:paraId="48F9CDD5" w14:textId="77777777" w:rsidR="00F92DD8" w:rsidRPr="00F92DD8" w:rsidRDefault="00F92DD8" w:rsidP="00F92DD8">
            <w:pPr>
              <w:ind w:firstLineChars="100" w:firstLine="180"/>
              <w:rPr>
                <w:rFonts w:ascii="Tahoma" w:hAnsi="Tahoma" w:cs="Tahoma"/>
                <w:color w:val="000000"/>
                <w:sz w:val="18"/>
                <w:szCs w:val="18"/>
              </w:rPr>
            </w:pPr>
            <w:r w:rsidRPr="00F92DD8">
              <w:rPr>
                <w:rFonts w:ascii="Tahoma" w:hAnsi="Tahoma" w:cs="Tahoma"/>
                <w:color w:val="000000"/>
                <w:sz w:val="18"/>
                <w:szCs w:val="18"/>
              </w:rPr>
              <w:t>CIF</w:t>
            </w:r>
          </w:p>
        </w:tc>
        <w:tc>
          <w:tcPr>
            <w:tcW w:w="1962" w:type="dxa"/>
            <w:tcBorders>
              <w:top w:val="nil"/>
              <w:left w:val="nil"/>
              <w:bottom w:val="nil"/>
              <w:right w:val="single" w:sz="4" w:space="0" w:color="auto"/>
            </w:tcBorders>
            <w:shd w:val="clear" w:color="auto" w:fill="auto"/>
            <w:noWrap/>
            <w:vAlign w:val="center"/>
            <w:hideMark/>
          </w:tcPr>
          <w:p w14:paraId="325A451D" w14:textId="77777777" w:rsidR="00F92DD8" w:rsidRPr="00F92DD8" w:rsidRDefault="00F92DD8" w:rsidP="00370BAB">
            <w:pPr>
              <w:ind w:firstLineChars="100" w:firstLine="180"/>
              <w:rPr>
                <w:rFonts w:ascii="Tahoma" w:hAnsi="Tahoma" w:cs="Tahoma"/>
                <w:color w:val="000000"/>
                <w:sz w:val="18"/>
                <w:szCs w:val="18"/>
              </w:rPr>
            </w:pPr>
            <w:r w:rsidRPr="00F92DD8">
              <w:rPr>
                <w:rFonts w:ascii="Tahoma" w:hAnsi="Tahoma" w:cs="Tahoma"/>
                <w:color w:val="000000"/>
                <w:sz w:val="18"/>
                <w:szCs w:val="18"/>
              </w:rPr>
              <w:t> </w:t>
            </w:r>
          </w:p>
        </w:tc>
      </w:tr>
      <w:tr w:rsidR="00340DB1" w:rsidRPr="00F92DD8" w14:paraId="0FD7085E" w14:textId="77777777" w:rsidTr="00710CC2">
        <w:trPr>
          <w:trHeight w:val="361"/>
        </w:trPr>
        <w:tc>
          <w:tcPr>
            <w:tcW w:w="1544" w:type="dxa"/>
            <w:tcBorders>
              <w:top w:val="nil"/>
              <w:left w:val="single" w:sz="4" w:space="0" w:color="auto"/>
              <w:bottom w:val="nil"/>
              <w:right w:val="nil"/>
            </w:tcBorders>
            <w:shd w:val="clear" w:color="auto" w:fill="auto"/>
            <w:noWrap/>
            <w:vAlign w:val="center"/>
            <w:hideMark/>
          </w:tcPr>
          <w:p w14:paraId="23B4CCC9" w14:textId="4CA967FC" w:rsidR="00F92DD8" w:rsidRPr="00F92DD8" w:rsidRDefault="00F92DD8" w:rsidP="00F92DD8">
            <w:pPr>
              <w:ind w:firstLineChars="100" w:firstLine="180"/>
              <w:rPr>
                <w:rFonts w:ascii="Tahoma" w:hAnsi="Tahoma" w:cs="Tahoma"/>
                <w:color w:val="000000"/>
                <w:sz w:val="18"/>
                <w:szCs w:val="18"/>
              </w:rPr>
            </w:pPr>
            <w:r w:rsidRPr="00F92DD8">
              <w:rPr>
                <w:rFonts w:ascii="Tahoma" w:hAnsi="Tahoma" w:cs="Tahoma"/>
                <w:color w:val="000000"/>
                <w:sz w:val="18"/>
                <w:szCs w:val="18"/>
              </w:rPr>
              <w:t>Representante</w:t>
            </w:r>
          </w:p>
        </w:tc>
        <w:tc>
          <w:tcPr>
            <w:tcW w:w="8144" w:type="dxa"/>
            <w:gridSpan w:val="4"/>
            <w:tcBorders>
              <w:top w:val="nil"/>
              <w:left w:val="nil"/>
              <w:bottom w:val="nil"/>
              <w:right w:val="single" w:sz="4" w:space="0" w:color="000000"/>
            </w:tcBorders>
            <w:shd w:val="clear" w:color="auto" w:fill="auto"/>
            <w:noWrap/>
            <w:vAlign w:val="center"/>
            <w:hideMark/>
          </w:tcPr>
          <w:p w14:paraId="6A210559" w14:textId="77777777" w:rsidR="00F92DD8" w:rsidRPr="00F92DD8" w:rsidRDefault="00F92DD8" w:rsidP="00370BAB">
            <w:pPr>
              <w:ind w:firstLineChars="100" w:firstLine="180"/>
              <w:rPr>
                <w:rFonts w:ascii="Tahoma" w:hAnsi="Tahoma" w:cs="Tahoma"/>
                <w:color w:val="000000"/>
                <w:sz w:val="18"/>
                <w:szCs w:val="18"/>
              </w:rPr>
            </w:pPr>
          </w:p>
        </w:tc>
      </w:tr>
      <w:tr w:rsidR="00340DB1" w:rsidRPr="00F92DD8" w14:paraId="0A8571C3" w14:textId="77777777" w:rsidTr="00710CC2">
        <w:trPr>
          <w:trHeight w:val="361"/>
        </w:trPr>
        <w:tc>
          <w:tcPr>
            <w:tcW w:w="1544" w:type="dxa"/>
            <w:tcBorders>
              <w:top w:val="nil"/>
              <w:left w:val="single" w:sz="4" w:space="0" w:color="auto"/>
              <w:bottom w:val="nil"/>
              <w:right w:val="nil"/>
            </w:tcBorders>
            <w:shd w:val="clear" w:color="auto" w:fill="auto"/>
            <w:noWrap/>
            <w:vAlign w:val="center"/>
            <w:hideMark/>
          </w:tcPr>
          <w:p w14:paraId="4768BA3E" w14:textId="77777777" w:rsidR="00F92DD8" w:rsidRPr="00F92DD8" w:rsidRDefault="00F92DD8" w:rsidP="00F92DD8">
            <w:pPr>
              <w:ind w:firstLineChars="100" w:firstLine="180"/>
              <w:rPr>
                <w:rFonts w:ascii="Tahoma" w:hAnsi="Tahoma" w:cs="Tahoma"/>
                <w:color w:val="000000"/>
                <w:sz w:val="18"/>
                <w:szCs w:val="18"/>
              </w:rPr>
            </w:pPr>
            <w:r w:rsidRPr="00F92DD8">
              <w:rPr>
                <w:rFonts w:ascii="Tahoma" w:hAnsi="Tahoma" w:cs="Tahoma"/>
                <w:color w:val="000000"/>
                <w:sz w:val="18"/>
                <w:szCs w:val="18"/>
              </w:rPr>
              <w:t xml:space="preserve">Dirección                                    </w:t>
            </w:r>
          </w:p>
        </w:tc>
        <w:tc>
          <w:tcPr>
            <w:tcW w:w="4214" w:type="dxa"/>
            <w:gridSpan w:val="2"/>
            <w:tcBorders>
              <w:top w:val="nil"/>
              <w:left w:val="nil"/>
              <w:bottom w:val="nil"/>
              <w:right w:val="nil"/>
            </w:tcBorders>
            <w:shd w:val="clear" w:color="auto" w:fill="auto"/>
            <w:noWrap/>
            <w:vAlign w:val="center"/>
            <w:hideMark/>
          </w:tcPr>
          <w:p w14:paraId="17BDA9ED" w14:textId="77777777" w:rsidR="00F92DD8" w:rsidRPr="00F92DD8" w:rsidRDefault="00F92DD8" w:rsidP="00F92DD8">
            <w:pPr>
              <w:ind w:firstLineChars="100" w:firstLine="180"/>
              <w:rPr>
                <w:rFonts w:ascii="Tahoma" w:hAnsi="Tahoma" w:cs="Tahoma"/>
                <w:color w:val="000000"/>
                <w:sz w:val="18"/>
                <w:szCs w:val="18"/>
              </w:rPr>
            </w:pPr>
          </w:p>
        </w:tc>
        <w:tc>
          <w:tcPr>
            <w:tcW w:w="1968" w:type="dxa"/>
            <w:tcBorders>
              <w:top w:val="nil"/>
              <w:left w:val="nil"/>
              <w:bottom w:val="nil"/>
              <w:right w:val="nil"/>
            </w:tcBorders>
            <w:shd w:val="clear" w:color="auto" w:fill="auto"/>
            <w:noWrap/>
            <w:vAlign w:val="center"/>
            <w:hideMark/>
          </w:tcPr>
          <w:p w14:paraId="622CB4EC" w14:textId="77777777" w:rsidR="00F92DD8" w:rsidRPr="00F92DD8" w:rsidRDefault="00F92DD8" w:rsidP="00F92DD8">
            <w:pPr>
              <w:ind w:firstLineChars="100" w:firstLine="180"/>
              <w:rPr>
                <w:rFonts w:ascii="Tahoma" w:hAnsi="Tahoma" w:cs="Tahoma"/>
                <w:color w:val="000000"/>
                <w:sz w:val="18"/>
                <w:szCs w:val="18"/>
              </w:rPr>
            </w:pPr>
            <w:r w:rsidRPr="00F92DD8">
              <w:rPr>
                <w:rFonts w:ascii="Tahoma" w:hAnsi="Tahoma" w:cs="Tahoma"/>
                <w:color w:val="000000"/>
                <w:sz w:val="18"/>
                <w:szCs w:val="18"/>
              </w:rPr>
              <w:t>Localidad y C.P.</w:t>
            </w:r>
          </w:p>
        </w:tc>
        <w:tc>
          <w:tcPr>
            <w:tcW w:w="1962" w:type="dxa"/>
            <w:tcBorders>
              <w:top w:val="nil"/>
              <w:left w:val="nil"/>
              <w:bottom w:val="nil"/>
              <w:right w:val="single" w:sz="4" w:space="0" w:color="auto"/>
            </w:tcBorders>
            <w:shd w:val="clear" w:color="auto" w:fill="auto"/>
            <w:noWrap/>
            <w:vAlign w:val="center"/>
            <w:hideMark/>
          </w:tcPr>
          <w:p w14:paraId="6825BB0B" w14:textId="77777777" w:rsidR="00F92DD8" w:rsidRPr="00F92DD8" w:rsidRDefault="00F92DD8" w:rsidP="00370BAB">
            <w:pPr>
              <w:ind w:firstLineChars="100" w:firstLine="180"/>
              <w:rPr>
                <w:rFonts w:ascii="Tahoma" w:hAnsi="Tahoma" w:cs="Tahoma"/>
                <w:color w:val="000000"/>
                <w:sz w:val="18"/>
                <w:szCs w:val="18"/>
              </w:rPr>
            </w:pPr>
            <w:r w:rsidRPr="00F92DD8">
              <w:rPr>
                <w:rFonts w:ascii="Tahoma" w:hAnsi="Tahoma" w:cs="Tahoma"/>
                <w:color w:val="000000"/>
                <w:sz w:val="18"/>
                <w:szCs w:val="18"/>
              </w:rPr>
              <w:t> </w:t>
            </w:r>
          </w:p>
        </w:tc>
      </w:tr>
      <w:tr w:rsidR="00340DB1" w:rsidRPr="00F92DD8" w14:paraId="4B50EA79" w14:textId="77777777" w:rsidTr="00710CC2">
        <w:trPr>
          <w:trHeight w:val="361"/>
        </w:trPr>
        <w:tc>
          <w:tcPr>
            <w:tcW w:w="1544" w:type="dxa"/>
            <w:tcBorders>
              <w:top w:val="nil"/>
              <w:left w:val="single" w:sz="4" w:space="0" w:color="auto"/>
              <w:bottom w:val="nil"/>
              <w:right w:val="nil"/>
            </w:tcBorders>
            <w:shd w:val="clear" w:color="auto" w:fill="auto"/>
            <w:noWrap/>
            <w:vAlign w:val="center"/>
            <w:hideMark/>
          </w:tcPr>
          <w:p w14:paraId="3C69F45F" w14:textId="77777777" w:rsidR="00F92DD8" w:rsidRPr="00F92DD8" w:rsidRDefault="00F92DD8" w:rsidP="00F92DD8">
            <w:pPr>
              <w:ind w:firstLineChars="100" w:firstLine="180"/>
              <w:rPr>
                <w:rFonts w:ascii="Tahoma" w:hAnsi="Tahoma" w:cs="Tahoma"/>
                <w:color w:val="000000"/>
                <w:sz w:val="18"/>
                <w:szCs w:val="18"/>
              </w:rPr>
            </w:pPr>
            <w:r w:rsidRPr="00F92DD8">
              <w:rPr>
                <w:rFonts w:ascii="Tahoma" w:hAnsi="Tahoma" w:cs="Tahoma"/>
                <w:color w:val="000000"/>
                <w:sz w:val="18"/>
                <w:szCs w:val="18"/>
              </w:rPr>
              <w:t>Email</w:t>
            </w:r>
          </w:p>
        </w:tc>
        <w:tc>
          <w:tcPr>
            <w:tcW w:w="4214" w:type="dxa"/>
            <w:gridSpan w:val="2"/>
            <w:tcBorders>
              <w:top w:val="nil"/>
              <w:left w:val="nil"/>
              <w:bottom w:val="nil"/>
              <w:right w:val="nil"/>
            </w:tcBorders>
            <w:shd w:val="clear" w:color="auto" w:fill="auto"/>
            <w:noWrap/>
            <w:vAlign w:val="center"/>
            <w:hideMark/>
          </w:tcPr>
          <w:p w14:paraId="47D0B2A2" w14:textId="77777777" w:rsidR="00F92DD8" w:rsidRPr="00F92DD8" w:rsidRDefault="00F92DD8" w:rsidP="00F92DD8">
            <w:pPr>
              <w:ind w:firstLineChars="100" w:firstLine="180"/>
              <w:rPr>
                <w:rFonts w:ascii="Tahoma" w:hAnsi="Tahoma" w:cs="Tahoma"/>
                <w:color w:val="000000"/>
                <w:sz w:val="18"/>
                <w:szCs w:val="18"/>
              </w:rPr>
            </w:pPr>
          </w:p>
        </w:tc>
        <w:tc>
          <w:tcPr>
            <w:tcW w:w="1968" w:type="dxa"/>
            <w:tcBorders>
              <w:top w:val="nil"/>
              <w:left w:val="nil"/>
              <w:bottom w:val="nil"/>
              <w:right w:val="nil"/>
            </w:tcBorders>
            <w:shd w:val="clear" w:color="auto" w:fill="auto"/>
            <w:noWrap/>
            <w:vAlign w:val="center"/>
            <w:hideMark/>
          </w:tcPr>
          <w:p w14:paraId="2C61CDB0" w14:textId="77777777" w:rsidR="00F92DD8" w:rsidRPr="00F92DD8" w:rsidRDefault="00F92DD8" w:rsidP="00F92DD8">
            <w:pPr>
              <w:ind w:firstLineChars="100" w:firstLine="180"/>
              <w:rPr>
                <w:rFonts w:ascii="Tahoma" w:hAnsi="Tahoma" w:cs="Tahoma"/>
                <w:color w:val="000000"/>
                <w:sz w:val="18"/>
                <w:szCs w:val="18"/>
              </w:rPr>
            </w:pPr>
            <w:r w:rsidRPr="00F92DD8">
              <w:rPr>
                <w:rFonts w:ascii="Tahoma" w:hAnsi="Tahoma" w:cs="Tahoma"/>
                <w:color w:val="000000"/>
                <w:sz w:val="18"/>
                <w:szCs w:val="18"/>
              </w:rPr>
              <w:t>Teléfono</w:t>
            </w:r>
          </w:p>
        </w:tc>
        <w:tc>
          <w:tcPr>
            <w:tcW w:w="1962" w:type="dxa"/>
            <w:tcBorders>
              <w:top w:val="nil"/>
              <w:left w:val="nil"/>
              <w:bottom w:val="nil"/>
              <w:right w:val="single" w:sz="4" w:space="0" w:color="auto"/>
            </w:tcBorders>
            <w:shd w:val="clear" w:color="auto" w:fill="auto"/>
            <w:noWrap/>
            <w:vAlign w:val="center"/>
            <w:hideMark/>
          </w:tcPr>
          <w:p w14:paraId="3F1CB4CD" w14:textId="77777777" w:rsidR="00F92DD8" w:rsidRPr="00F92DD8" w:rsidRDefault="00F92DD8" w:rsidP="00370BAB">
            <w:pPr>
              <w:ind w:firstLineChars="100" w:firstLine="180"/>
              <w:rPr>
                <w:rFonts w:ascii="Tahoma" w:hAnsi="Tahoma" w:cs="Tahoma"/>
                <w:color w:val="000000"/>
                <w:sz w:val="18"/>
                <w:szCs w:val="18"/>
              </w:rPr>
            </w:pPr>
            <w:r w:rsidRPr="00F92DD8">
              <w:rPr>
                <w:rFonts w:ascii="Tahoma" w:hAnsi="Tahoma" w:cs="Tahoma"/>
                <w:color w:val="000000"/>
                <w:sz w:val="18"/>
                <w:szCs w:val="18"/>
              </w:rPr>
              <w:t> </w:t>
            </w:r>
          </w:p>
        </w:tc>
      </w:tr>
      <w:tr w:rsidR="00F92DD8" w:rsidRPr="00F92DD8" w14:paraId="0B458995" w14:textId="77777777" w:rsidTr="00DB756D">
        <w:trPr>
          <w:trHeight w:val="361"/>
        </w:trPr>
        <w:tc>
          <w:tcPr>
            <w:tcW w:w="0" w:type="auto"/>
            <w:gridSpan w:val="5"/>
            <w:tcBorders>
              <w:top w:val="single" w:sz="4" w:space="0" w:color="auto"/>
              <w:left w:val="single" w:sz="4" w:space="0" w:color="auto"/>
              <w:bottom w:val="single" w:sz="4" w:space="0" w:color="auto"/>
              <w:right w:val="single" w:sz="4" w:space="0" w:color="000000"/>
            </w:tcBorders>
            <w:shd w:val="clear" w:color="auto" w:fill="FFE5E5"/>
            <w:noWrap/>
            <w:vAlign w:val="center"/>
            <w:hideMark/>
          </w:tcPr>
          <w:p w14:paraId="4A070B33" w14:textId="68D24FE1" w:rsidR="00F92DD8" w:rsidRPr="00F92DD8" w:rsidRDefault="004D11F6" w:rsidP="00370BAB">
            <w:pPr>
              <w:ind w:firstLineChars="100" w:firstLine="201"/>
              <w:jc w:val="center"/>
              <w:rPr>
                <w:rFonts w:ascii="Tahoma" w:hAnsi="Tahoma" w:cs="Tahoma"/>
                <w:b/>
                <w:color w:val="990033"/>
                <w:sz w:val="20"/>
                <w:szCs w:val="20"/>
              </w:rPr>
            </w:pPr>
            <w:r w:rsidRPr="00F92DD8">
              <w:rPr>
                <w:rFonts w:ascii="Tahoma" w:hAnsi="Tahoma" w:cs="Tahoma"/>
                <w:b/>
                <w:color w:val="990033"/>
                <w:sz w:val="20"/>
                <w:szCs w:val="20"/>
              </w:rPr>
              <w:t>ABOGADO</w:t>
            </w:r>
            <w:r w:rsidRPr="00B65834">
              <w:rPr>
                <w:rFonts w:ascii="Tahoma" w:hAnsi="Tahoma" w:cs="Tahoma"/>
                <w:b/>
                <w:color w:val="990033"/>
                <w:sz w:val="20"/>
                <w:szCs w:val="20"/>
              </w:rPr>
              <w:t xml:space="preserve">:   </w:t>
            </w:r>
            <w:sdt>
              <w:sdtPr>
                <w:rPr>
                  <w:rFonts w:ascii="Tahoma" w:hAnsi="Tahoma" w:cs="Tahoma"/>
                  <w:color w:val="990033"/>
                  <w:sz w:val="20"/>
                  <w:szCs w:val="20"/>
                </w:rPr>
                <w:id w:val="1628499312"/>
                <w14:checkbox>
                  <w14:checked w14:val="0"/>
                  <w14:checkedState w14:val="2612" w14:font="MS Gothic"/>
                  <w14:uncheckedState w14:val="2610" w14:font="MS Gothic"/>
                </w14:checkbox>
              </w:sdtPr>
              <w:sdtEndPr/>
              <w:sdtContent>
                <w:r w:rsidR="00645513">
                  <w:rPr>
                    <w:rFonts w:ascii="MS Gothic" w:eastAsia="MS Gothic" w:hAnsi="MS Gothic" w:cs="Tahoma" w:hint="eastAsia"/>
                    <w:color w:val="990033"/>
                    <w:sz w:val="20"/>
                    <w:szCs w:val="20"/>
                  </w:rPr>
                  <w:t>☐</w:t>
                </w:r>
              </w:sdtContent>
            </w:sdt>
            <w:r w:rsidRPr="00645513">
              <w:rPr>
                <w:rFonts w:ascii="Tahoma" w:hAnsi="Tahoma" w:cs="Tahoma"/>
                <w:color w:val="990033"/>
                <w:sz w:val="20"/>
                <w:szCs w:val="20"/>
              </w:rPr>
              <w:t xml:space="preserve"> Asiste       </w:t>
            </w:r>
            <w:sdt>
              <w:sdtPr>
                <w:rPr>
                  <w:rFonts w:ascii="Tahoma" w:hAnsi="Tahoma" w:cs="Tahoma"/>
                  <w:color w:val="990033"/>
                  <w:sz w:val="20"/>
                  <w:szCs w:val="20"/>
                </w:rPr>
                <w:id w:val="1078632727"/>
                <w14:checkbox>
                  <w14:checked w14:val="0"/>
                  <w14:checkedState w14:val="2612" w14:font="MS Gothic"/>
                  <w14:uncheckedState w14:val="2610" w14:font="MS Gothic"/>
                </w14:checkbox>
              </w:sdtPr>
              <w:sdtEndPr/>
              <w:sdtContent>
                <w:r w:rsidR="00B65834" w:rsidRPr="00645513">
                  <w:rPr>
                    <w:rFonts w:ascii="MS Gothic" w:eastAsia="MS Gothic" w:hAnsi="MS Gothic" w:cs="Tahoma" w:hint="eastAsia"/>
                    <w:color w:val="990033"/>
                    <w:sz w:val="20"/>
                    <w:szCs w:val="20"/>
                  </w:rPr>
                  <w:t>☐</w:t>
                </w:r>
              </w:sdtContent>
            </w:sdt>
            <w:r w:rsidRPr="00645513">
              <w:rPr>
                <w:rFonts w:ascii="Tahoma" w:hAnsi="Tahoma" w:cs="Tahoma"/>
                <w:color w:val="990033"/>
                <w:sz w:val="20"/>
                <w:szCs w:val="20"/>
              </w:rPr>
              <w:t xml:space="preserve"> Representa (*)</w:t>
            </w:r>
          </w:p>
        </w:tc>
      </w:tr>
      <w:tr w:rsidR="00340DB1" w:rsidRPr="00F92DD8" w14:paraId="01C2A6C8" w14:textId="77777777" w:rsidTr="00710CC2">
        <w:trPr>
          <w:trHeight w:val="361"/>
        </w:trPr>
        <w:tc>
          <w:tcPr>
            <w:tcW w:w="1544" w:type="dxa"/>
            <w:tcBorders>
              <w:top w:val="nil"/>
              <w:left w:val="single" w:sz="4" w:space="0" w:color="auto"/>
              <w:bottom w:val="nil"/>
              <w:right w:val="nil"/>
            </w:tcBorders>
            <w:shd w:val="clear" w:color="auto" w:fill="auto"/>
            <w:noWrap/>
            <w:vAlign w:val="center"/>
            <w:hideMark/>
          </w:tcPr>
          <w:p w14:paraId="05BBDBBE" w14:textId="20E99857" w:rsidR="00F92DD8" w:rsidRPr="00F92DD8" w:rsidRDefault="00F92DD8" w:rsidP="00F92DD8">
            <w:pPr>
              <w:ind w:firstLineChars="100" w:firstLine="180"/>
              <w:rPr>
                <w:rFonts w:ascii="Tahoma" w:hAnsi="Tahoma" w:cs="Tahoma"/>
                <w:color w:val="000000"/>
                <w:sz w:val="18"/>
                <w:szCs w:val="18"/>
              </w:rPr>
            </w:pPr>
            <w:r w:rsidRPr="00F92DD8">
              <w:rPr>
                <w:rFonts w:ascii="Tahoma" w:hAnsi="Tahoma" w:cs="Tahoma"/>
                <w:color w:val="000000"/>
                <w:sz w:val="18"/>
                <w:szCs w:val="18"/>
              </w:rPr>
              <w:t>Apellido</w:t>
            </w:r>
            <w:r w:rsidR="002F570F">
              <w:rPr>
                <w:rFonts w:ascii="Tahoma" w:hAnsi="Tahoma" w:cs="Tahoma"/>
                <w:color w:val="000000"/>
                <w:sz w:val="18"/>
                <w:szCs w:val="18"/>
              </w:rPr>
              <w:t>s</w:t>
            </w:r>
          </w:p>
        </w:tc>
        <w:tc>
          <w:tcPr>
            <w:tcW w:w="4214" w:type="dxa"/>
            <w:gridSpan w:val="2"/>
            <w:tcBorders>
              <w:top w:val="nil"/>
              <w:left w:val="nil"/>
              <w:bottom w:val="nil"/>
              <w:right w:val="nil"/>
            </w:tcBorders>
            <w:shd w:val="clear" w:color="auto" w:fill="auto"/>
            <w:noWrap/>
            <w:vAlign w:val="center"/>
            <w:hideMark/>
          </w:tcPr>
          <w:p w14:paraId="12E9CDDC" w14:textId="77777777" w:rsidR="00F92DD8" w:rsidRPr="00F92DD8" w:rsidRDefault="00F92DD8" w:rsidP="00F92DD8">
            <w:pPr>
              <w:ind w:firstLineChars="100" w:firstLine="180"/>
              <w:rPr>
                <w:rFonts w:ascii="Tahoma" w:hAnsi="Tahoma" w:cs="Tahoma"/>
                <w:color w:val="000000"/>
                <w:sz w:val="18"/>
                <w:szCs w:val="18"/>
              </w:rPr>
            </w:pPr>
          </w:p>
        </w:tc>
        <w:tc>
          <w:tcPr>
            <w:tcW w:w="1968" w:type="dxa"/>
            <w:tcBorders>
              <w:top w:val="nil"/>
              <w:left w:val="nil"/>
              <w:bottom w:val="nil"/>
              <w:right w:val="nil"/>
            </w:tcBorders>
            <w:shd w:val="clear" w:color="auto" w:fill="auto"/>
            <w:noWrap/>
            <w:vAlign w:val="center"/>
            <w:hideMark/>
          </w:tcPr>
          <w:p w14:paraId="2E8B2F7D" w14:textId="77777777" w:rsidR="00F92DD8" w:rsidRPr="00F92DD8" w:rsidRDefault="00F92DD8" w:rsidP="00F92DD8">
            <w:pPr>
              <w:ind w:firstLineChars="100" w:firstLine="180"/>
              <w:rPr>
                <w:rFonts w:ascii="Tahoma" w:hAnsi="Tahoma" w:cs="Tahoma"/>
                <w:color w:val="000000"/>
                <w:sz w:val="18"/>
                <w:szCs w:val="18"/>
              </w:rPr>
            </w:pPr>
            <w:r w:rsidRPr="00F92DD8">
              <w:rPr>
                <w:rFonts w:ascii="Tahoma" w:hAnsi="Tahoma" w:cs="Tahoma"/>
                <w:color w:val="000000"/>
                <w:sz w:val="18"/>
                <w:szCs w:val="18"/>
              </w:rPr>
              <w:t>Nombre</w:t>
            </w:r>
          </w:p>
        </w:tc>
        <w:tc>
          <w:tcPr>
            <w:tcW w:w="1962" w:type="dxa"/>
            <w:tcBorders>
              <w:top w:val="nil"/>
              <w:left w:val="nil"/>
              <w:bottom w:val="nil"/>
              <w:right w:val="single" w:sz="4" w:space="0" w:color="auto"/>
            </w:tcBorders>
            <w:shd w:val="clear" w:color="auto" w:fill="auto"/>
            <w:noWrap/>
            <w:vAlign w:val="center"/>
            <w:hideMark/>
          </w:tcPr>
          <w:p w14:paraId="2CA99B96" w14:textId="77777777" w:rsidR="00F92DD8" w:rsidRPr="00F92DD8" w:rsidRDefault="00F92DD8" w:rsidP="00370BAB">
            <w:pPr>
              <w:ind w:firstLineChars="100" w:firstLine="180"/>
              <w:rPr>
                <w:rFonts w:ascii="Tahoma" w:hAnsi="Tahoma" w:cs="Tahoma"/>
                <w:color w:val="000000"/>
                <w:sz w:val="18"/>
                <w:szCs w:val="18"/>
              </w:rPr>
            </w:pPr>
            <w:r w:rsidRPr="00F92DD8">
              <w:rPr>
                <w:rFonts w:ascii="Tahoma" w:hAnsi="Tahoma" w:cs="Tahoma"/>
                <w:color w:val="000000"/>
                <w:sz w:val="18"/>
                <w:szCs w:val="18"/>
              </w:rPr>
              <w:t> </w:t>
            </w:r>
          </w:p>
        </w:tc>
      </w:tr>
      <w:tr w:rsidR="00710CC2" w:rsidRPr="00F92DD8" w14:paraId="25F1C0E7" w14:textId="77777777" w:rsidTr="00DB756D">
        <w:trPr>
          <w:trHeight w:val="361"/>
        </w:trPr>
        <w:tc>
          <w:tcPr>
            <w:tcW w:w="1544" w:type="dxa"/>
            <w:tcBorders>
              <w:top w:val="nil"/>
              <w:left w:val="single" w:sz="4" w:space="0" w:color="auto"/>
              <w:bottom w:val="nil"/>
              <w:right w:val="nil"/>
            </w:tcBorders>
            <w:shd w:val="clear" w:color="auto" w:fill="auto"/>
            <w:noWrap/>
            <w:vAlign w:val="center"/>
            <w:hideMark/>
          </w:tcPr>
          <w:p w14:paraId="2384FF9B" w14:textId="77777777" w:rsidR="00F92DD8" w:rsidRPr="00F92DD8" w:rsidRDefault="00F92DD8" w:rsidP="00F92DD8">
            <w:pPr>
              <w:ind w:firstLineChars="100" w:firstLine="180"/>
              <w:rPr>
                <w:rFonts w:ascii="Tahoma" w:hAnsi="Tahoma" w:cs="Tahoma"/>
                <w:color w:val="000000"/>
                <w:sz w:val="18"/>
                <w:szCs w:val="18"/>
              </w:rPr>
            </w:pPr>
            <w:r w:rsidRPr="00F92DD8">
              <w:rPr>
                <w:rFonts w:ascii="Tahoma" w:hAnsi="Tahoma" w:cs="Tahoma"/>
                <w:color w:val="000000"/>
                <w:sz w:val="18"/>
                <w:szCs w:val="18"/>
              </w:rPr>
              <w:t>NIF</w:t>
            </w:r>
          </w:p>
        </w:tc>
        <w:tc>
          <w:tcPr>
            <w:tcW w:w="3834" w:type="dxa"/>
            <w:tcBorders>
              <w:top w:val="nil"/>
              <w:left w:val="nil"/>
              <w:bottom w:val="nil"/>
              <w:right w:val="nil"/>
            </w:tcBorders>
            <w:shd w:val="clear" w:color="auto" w:fill="auto"/>
            <w:noWrap/>
            <w:vAlign w:val="center"/>
            <w:hideMark/>
          </w:tcPr>
          <w:p w14:paraId="404E9296" w14:textId="77777777" w:rsidR="00F92DD8" w:rsidRPr="00F92DD8" w:rsidRDefault="00F92DD8" w:rsidP="00F92DD8">
            <w:pPr>
              <w:ind w:firstLineChars="100" w:firstLine="180"/>
              <w:rPr>
                <w:rFonts w:ascii="Tahoma" w:hAnsi="Tahoma" w:cs="Tahoma"/>
                <w:color w:val="000000"/>
                <w:sz w:val="18"/>
                <w:szCs w:val="18"/>
              </w:rPr>
            </w:pPr>
          </w:p>
        </w:tc>
        <w:tc>
          <w:tcPr>
            <w:tcW w:w="380" w:type="dxa"/>
            <w:tcBorders>
              <w:top w:val="nil"/>
              <w:left w:val="nil"/>
              <w:bottom w:val="nil"/>
              <w:right w:val="nil"/>
            </w:tcBorders>
            <w:shd w:val="clear" w:color="auto" w:fill="auto"/>
            <w:noWrap/>
            <w:vAlign w:val="bottom"/>
            <w:hideMark/>
          </w:tcPr>
          <w:p w14:paraId="215A5498" w14:textId="77777777" w:rsidR="00F92DD8" w:rsidRPr="00F92DD8" w:rsidRDefault="00F92DD8" w:rsidP="00F92DD8">
            <w:pPr>
              <w:ind w:firstLineChars="100" w:firstLine="200"/>
              <w:rPr>
                <w:sz w:val="20"/>
                <w:szCs w:val="20"/>
              </w:rPr>
            </w:pPr>
          </w:p>
        </w:tc>
        <w:tc>
          <w:tcPr>
            <w:tcW w:w="1968" w:type="dxa"/>
            <w:tcBorders>
              <w:top w:val="nil"/>
              <w:left w:val="nil"/>
              <w:bottom w:val="nil"/>
              <w:right w:val="nil"/>
            </w:tcBorders>
            <w:shd w:val="clear" w:color="auto" w:fill="auto"/>
            <w:vAlign w:val="center"/>
            <w:hideMark/>
          </w:tcPr>
          <w:p w14:paraId="216C055E" w14:textId="77777777" w:rsidR="00F92DD8" w:rsidRPr="00F92DD8" w:rsidRDefault="00F92DD8" w:rsidP="00F92DD8">
            <w:pPr>
              <w:ind w:firstLineChars="100" w:firstLine="160"/>
              <w:rPr>
                <w:rFonts w:ascii="Tahoma" w:hAnsi="Tahoma" w:cs="Tahoma"/>
                <w:color w:val="000000"/>
                <w:sz w:val="16"/>
                <w:szCs w:val="16"/>
              </w:rPr>
            </w:pPr>
            <w:r w:rsidRPr="00F92DD8">
              <w:rPr>
                <w:rFonts w:ascii="Tahoma" w:hAnsi="Tahoma" w:cs="Tahoma"/>
                <w:color w:val="000000"/>
                <w:sz w:val="16"/>
                <w:szCs w:val="16"/>
              </w:rPr>
              <w:t>Nº Colegiado/colegio</w:t>
            </w:r>
          </w:p>
        </w:tc>
        <w:tc>
          <w:tcPr>
            <w:tcW w:w="1962" w:type="dxa"/>
            <w:tcBorders>
              <w:top w:val="nil"/>
              <w:left w:val="nil"/>
              <w:bottom w:val="nil"/>
              <w:right w:val="single" w:sz="4" w:space="0" w:color="auto"/>
            </w:tcBorders>
            <w:shd w:val="clear" w:color="auto" w:fill="auto"/>
            <w:noWrap/>
            <w:vAlign w:val="center"/>
            <w:hideMark/>
          </w:tcPr>
          <w:p w14:paraId="481698D3" w14:textId="77777777" w:rsidR="00F92DD8" w:rsidRPr="00F92DD8" w:rsidRDefault="00F92DD8" w:rsidP="00370BAB">
            <w:pPr>
              <w:ind w:firstLineChars="100" w:firstLine="180"/>
              <w:rPr>
                <w:rFonts w:ascii="Tahoma" w:hAnsi="Tahoma" w:cs="Tahoma"/>
                <w:color w:val="000000"/>
                <w:sz w:val="18"/>
                <w:szCs w:val="18"/>
              </w:rPr>
            </w:pPr>
            <w:r w:rsidRPr="00F92DD8">
              <w:rPr>
                <w:rFonts w:ascii="Tahoma" w:hAnsi="Tahoma" w:cs="Tahoma"/>
                <w:color w:val="000000"/>
                <w:sz w:val="18"/>
                <w:szCs w:val="18"/>
              </w:rPr>
              <w:t> </w:t>
            </w:r>
          </w:p>
        </w:tc>
      </w:tr>
      <w:tr w:rsidR="00340DB1" w:rsidRPr="00F92DD8" w14:paraId="5ED81E29" w14:textId="77777777" w:rsidTr="00622BBC">
        <w:trPr>
          <w:trHeight w:val="361"/>
        </w:trPr>
        <w:tc>
          <w:tcPr>
            <w:tcW w:w="1544" w:type="dxa"/>
            <w:tcBorders>
              <w:top w:val="nil"/>
              <w:left w:val="single" w:sz="4" w:space="0" w:color="auto"/>
              <w:right w:val="nil"/>
            </w:tcBorders>
            <w:shd w:val="clear" w:color="auto" w:fill="auto"/>
            <w:noWrap/>
            <w:vAlign w:val="center"/>
            <w:hideMark/>
          </w:tcPr>
          <w:p w14:paraId="4682271F" w14:textId="77777777" w:rsidR="00F92DD8" w:rsidRPr="00F92DD8" w:rsidRDefault="00F92DD8" w:rsidP="00F92DD8">
            <w:pPr>
              <w:ind w:firstLineChars="100" w:firstLine="180"/>
              <w:rPr>
                <w:rFonts w:ascii="Tahoma" w:hAnsi="Tahoma" w:cs="Tahoma"/>
                <w:color w:val="000000"/>
                <w:sz w:val="18"/>
                <w:szCs w:val="18"/>
              </w:rPr>
            </w:pPr>
            <w:r w:rsidRPr="00F92DD8">
              <w:rPr>
                <w:rFonts w:ascii="Tahoma" w:hAnsi="Tahoma" w:cs="Tahoma"/>
                <w:color w:val="000000"/>
                <w:sz w:val="18"/>
                <w:szCs w:val="18"/>
              </w:rPr>
              <w:t xml:space="preserve">Dirección                                    </w:t>
            </w:r>
          </w:p>
        </w:tc>
        <w:tc>
          <w:tcPr>
            <w:tcW w:w="4214" w:type="dxa"/>
            <w:gridSpan w:val="2"/>
            <w:tcBorders>
              <w:top w:val="nil"/>
              <w:left w:val="nil"/>
              <w:right w:val="nil"/>
            </w:tcBorders>
            <w:shd w:val="clear" w:color="auto" w:fill="auto"/>
            <w:noWrap/>
            <w:vAlign w:val="center"/>
            <w:hideMark/>
          </w:tcPr>
          <w:p w14:paraId="0A23BBDD" w14:textId="77777777" w:rsidR="00F92DD8" w:rsidRPr="00F92DD8" w:rsidRDefault="00F92DD8" w:rsidP="00F92DD8">
            <w:pPr>
              <w:ind w:firstLineChars="100" w:firstLine="180"/>
              <w:rPr>
                <w:rFonts w:ascii="Tahoma" w:hAnsi="Tahoma" w:cs="Tahoma"/>
                <w:color w:val="000000"/>
                <w:sz w:val="18"/>
                <w:szCs w:val="18"/>
              </w:rPr>
            </w:pPr>
          </w:p>
        </w:tc>
        <w:tc>
          <w:tcPr>
            <w:tcW w:w="1968" w:type="dxa"/>
            <w:tcBorders>
              <w:top w:val="nil"/>
              <w:left w:val="nil"/>
              <w:right w:val="nil"/>
            </w:tcBorders>
            <w:shd w:val="clear" w:color="auto" w:fill="auto"/>
            <w:noWrap/>
            <w:vAlign w:val="center"/>
            <w:hideMark/>
          </w:tcPr>
          <w:p w14:paraId="17EABA78" w14:textId="77777777" w:rsidR="00F92DD8" w:rsidRPr="00F92DD8" w:rsidRDefault="00F92DD8" w:rsidP="00F92DD8">
            <w:pPr>
              <w:ind w:firstLineChars="100" w:firstLine="180"/>
              <w:rPr>
                <w:rFonts w:ascii="Tahoma" w:hAnsi="Tahoma" w:cs="Tahoma"/>
                <w:color w:val="000000"/>
                <w:sz w:val="18"/>
                <w:szCs w:val="18"/>
              </w:rPr>
            </w:pPr>
            <w:r w:rsidRPr="00F92DD8">
              <w:rPr>
                <w:rFonts w:ascii="Tahoma" w:hAnsi="Tahoma" w:cs="Tahoma"/>
                <w:color w:val="000000"/>
                <w:sz w:val="18"/>
                <w:szCs w:val="18"/>
              </w:rPr>
              <w:t>Localidad y C.P.</w:t>
            </w:r>
          </w:p>
        </w:tc>
        <w:tc>
          <w:tcPr>
            <w:tcW w:w="1962" w:type="dxa"/>
            <w:tcBorders>
              <w:top w:val="nil"/>
              <w:left w:val="nil"/>
              <w:right w:val="single" w:sz="4" w:space="0" w:color="auto"/>
            </w:tcBorders>
            <w:shd w:val="clear" w:color="auto" w:fill="auto"/>
            <w:noWrap/>
            <w:vAlign w:val="center"/>
            <w:hideMark/>
          </w:tcPr>
          <w:p w14:paraId="23005561" w14:textId="77777777" w:rsidR="00F92DD8" w:rsidRPr="00F92DD8" w:rsidRDefault="00F92DD8" w:rsidP="00370BAB">
            <w:pPr>
              <w:ind w:firstLineChars="100" w:firstLine="180"/>
              <w:rPr>
                <w:rFonts w:ascii="Tahoma" w:hAnsi="Tahoma" w:cs="Tahoma"/>
                <w:color w:val="000000"/>
                <w:sz w:val="18"/>
                <w:szCs w:val="18"/>
              </w:rPr>
            </w:pPr>
            <w:r w:rsidRPr="00F92DD8">
              <w:rPr>
                <w:rFonts w:ascii="Tahoma" w:hAnsi="Tahoma" w:cs="Tahoma"/>
                <w:color w:val="000000"/>
                <w:sz w:val="18"/>
                <w:szCs w:val="18"/>
              </w:rPr>
              <w:t> </w:t>
            </w:r>
          </w:p>
        </w:tc>
      </w:tr>
      <w:tr w:rsidR="00340DB1" w:rsidRPr="00F92DD8" w14:paraId="3D096CDD" w14:textId="77777777" w:rsidTr="00622BBC">
        <w:trPr>
          <w:trHeight w:val="361"/>
        </w:trPr>
        <w:tc>
          <w:tcPr>
            <w:tcW w:w="1544" w:type="dxa"/>
            <w:tcBorders>
              <w:top w:val="nil"/>
              <w:left w:val="single" w:sz="4" w:space="0" w:color="auto"/>
              <w:right w:val="nil"/>
            </w:tcBorders>
            <w:shd w:val="clear" w:color="auto" w:fill="auto"/>
            <w:noWrap/>
            <w:vAlign w:val="center"/>
            <w:hideMark/>
          </w:tcPr>
          <w:p w14:paraId="240A0661" w14:textId="77777777" w:rsidR="00F92DD8" w:rsidRPr="00F92DD8" w:rsidRDefault="00F92DD8" w:rsidP="00F92DD8">
            <w:pPr>
              <w:ind w:firstLineChars="100" w:firstLine="180"/>
              <w:rPr>
                <w:rFonts w:ascii="Tahoma" w:hAnsi="Tahoma" w:cs="Tahoma"/>
                <w:color w:val="000000"/>
                <w:sz w:val="18"/>
                <w:szCs w:val="18"/>
              </w:rPr>
            </w:pPr>
            <w:r w:rsidRPr="00F92DD8">
              <w:rPr>
                <w:rFonts w:ascii="Tahoma" w:hAnsi="Tahoma" w:cs="Tahoma"/>
                <w:color w:val="000000"/>
                <w:sz w:val="18"/>
                <w:szCs w:val="18"/>
              </w:rPr>
              <w:t>Email</w:t>
            </w:r>
          </w:p>
        </w:tc>
        <w:tc>
          <w:tcPr>
            <w:tcW w:w="4214" w:type="dxa"/>
            <w:gridSpan w:val="2"/>
            <w:tcBorders>
              <w:top w:val="nil"/>
              <w:left w:val="nil"/>
              <w:right w:val="nil"/>
            </w:tcBorders>
            <w:shd w:val="clear" w:color="auto" w:fill="auto"/>
            <w:noWrap/>
            <w:vAlign w:val="center"/>
            <w:hideMark/>
          </w:tcPr>
          <w:p w14:paraId="2FA377E7" w14:textId="77777777" w:rsidR="00F92DD8" w:rsidRPr="00F92DD8" w:rsidRDefault="00F92DD8" w:rsidP="00F92DD8">
            <w:pPr>
              <w:ind w:firstLineChars="100" w:firstLine="180"/>
              <w:rPr>
                <w:rFonts w:ascii="Tahoma" w:hAnsi="Tahoma" w:cs="Tahoma"/>
                <w:color w:val="000000"/>
                <w:sz w:val="18"/>
                <w:szCs w:val="18"/>
              </w:rPr>
            </w:pPr>
            <w:r w:rsidRPr="00F92DD8">
              <w:rPr>
                <w:rFonts w:ascii="Tahoma" w:hAnsi="Tahoma" w:cs="Tahoma"/>
                <w:color w:val="000000"/>
                <w:sz w:val="18"/>
                <w:szCs w:val="18"/>
              </w:rPr>
              <w:t> </w:t>
            </w:r>
          </w:p>
        </w:tc>
        <w:tc>
          <w:tcPr>
            <w:tcW w:w="1968" w:type="dxa"/>
            <w:tcBorders>
              <w:top w:val="nil"/>
              <w:left w:val="nil"/>
              <w:right w:val="nil"/>
            </w:tcBorders>
            <w:shd w:val="clear" w:color="auto" w:fill="auto"/>
            <w:noWrap/>
            <w:vAlign w:val="center"/>
            <w:hideMark/>
          </w:tcPr>
          <w:p w14:paraId="2D3BA964" w14:textId="77777777" w:rsidR="00F92DD8" w:rsidRPr="00F92DD8" w:rsidRDefault="00F92DD8" w:rsidP="00F92DD8">
            <w:pPr>
              <w:ind w:firstLineChars="100" w:firstLine="180"/>
              <w:rPr>
                <w:rFonts w:ascii="Tahoma" w:hAnsi="Tahoma" w:cs="Tahoma"/>
                <w:color w:val="000000"/>
                <w:sz w:val="18"/>
                <w:szCs w:val="18"/>
              </w:rPr>
            </w:pPr>
            <w:r w:rsidRPr="00F92DD8">
              <w:rPr>
                <w:rFonts w:ascii="Tahoma" w:hAnsi="Tahoma" w:cs="Tahoma"/>
                <w:color w:val="000000"/>
                <w:sz w:val="18"/>
                <w:szCs w:val="18"/>
              </w:rPr>
              <w:t>Teléfono</w:t>
            </w:r>
          </w:p>
        </w:tc>
        <w:tc>
          <w:tcPr>
            <w:tcW w:w="1962" w:type="dxa"/>
            <w:tcBorders>
              <w:top w:val="nil"/>
              <w:left w:val="nil"/>
              <w:right w:val="single" w:sz="4" w:space="0" w:color="auto"/>
            </w:tcBorders>
            <w:shd w:val="clear" w:color="auto" w:fill="auto"/>
            <w:noWrap/>
            <w:vAlign w:val="center"/>
            <w:hideMark/>
          </w:tcPr>
          <w:p w14:paraId="64DE3E50" w14:textId="77777777" w:rsidR="00F92DD8" w:rsidRPr="00F92DD8" w:rsidRDefault="00F92DD8" w:rsidP="00370BAB">
            <w:pPr>
              <w:ind w:firstLineChars="100" w:firstLine="180"/>
              <w:rPr>
                <w:rFonts w:ascii="Tahoma" w:hAnsi="Tahoma" w:cs="Tahoma"/>
                <w:color w:val="000000"/>
                <w:sz w:val="18"/>
                <w:szCs w:val="18"/>
              </w:rPr>
            </w:pPr>
            <w:r w:rsidRPr="00F92DD8">
              <w:rPr>
                <w:rFonts w:ascii="Tahoma" w:hAnsi="Tahoma" w:cs="Tahoma"/>
                <w:color w:val="000000"/>
                <w:sz w:val="18"/>
                <w:szCs w:val="18"/>
              </w:rPr>
              <w:t> </w:t>
            </w:r>
          </w:p>
        </w:tc>
      </w:tr>
      <w:tr w:rsidR="004D11F6" w:rsidRPr="00F92DD8" w14:paraId="1AC26316" w14:textId="77777777" w:rsidTr="00370BAB">
        <w:trPr>
          <w:trHeight w:val="293"/>
        </w:trPr>
        <w:tc>
          <w:tcPr>
            <w:tcW w:w="9688" w:type="dxa"/>
            <w:gridSpan w:val="5"/>
            <w:tcBorders>
              <w:left w:val="single" w:sz="4" w:space="0" w:color="auto"/>
              <w:bottom w:val="single" w:sz="4" w:space="0" w:color="auto"/>
              <w:right w:val="single" w:sz="4" w:space="0" w:color="auto"/>
            </w:tcBorders>
            <w:shd w:val="clear" w:color="auto" w:fill="auto"/>
            <w:noWrap/>
            <w:vAlign w:val="center"/>
          </w:tcPr>
          <w:p w14:paraId="552F8306" w14:textId="77777777" w:rsidR="004D11F6" w:rsidRPr="004D11F6" w:rsidRDefault="004D11F6" w:rsidP="00622BBC">
            <w:pPr>
              <w:ind w:firstLineChars="100" w:firstLine="160"/>
              <w:jc w:val="center"/>
              <w:rPr>
                <w:rFonts w:ascii="Tahoma" w:hAnsi="Tahoma" w:cs="Tahoma"/>
                <w:color w:val="000000"/>
                <w:sz w:val="16"/>
                <w:szCs w:val="16"/>
              </w:rPr>
            </w:pPr>
            <w:r w:rsidRPr="00622BBC">
              <w:rPr>
                <w:rFonts w:ascii="Tahoma" w:hAnsi="Tahoma" w:cs="Tahoma"/>
                <w:color w:val="990033"/>
                <w:sz w:val="16"/>
                <w:szCs w:val="16"/>
              </w:rPr>
              <w:t xml:space="preserve">(*) </w:t>
            </w:r>
            <w:r w:rsidRPr="004D11F6">
              <w:rPr>
                <w:rFonts w:ascii="Tahoma" w:hAnsi="Tahoma" w:cs="Tahoma"/>
                <w:color w:val="000000"/>
                <w:sz w:val="16"/>
                <w:szCs w:val="16"/>
              </w:rPr>
              <w:t>Será obligatorio aportar poder notarial o apoderamiento Apud Acta, que otorgue facultades específicas para conciliar.</w:t>
            </w:r>
          </w:p>
        </w:tc>
      </w:tr>
      <w:tr w:rsidR="00F92DD8" w:rsidRPr="00F92DD8" w14:paraId="3FB423F5" w14:textId="77777777" w:rsidTr="00710CC2">
        <w:trPr>
          <w:trHeight w:val="361"/>
        </w:trPr>
        <w:tc>
          <w:tcPr>
            <w:tcW w:w="0" w:type="auto"/>
            <w:gridSpan w:val="5"/>
            <w:tcBorders>
              <w:top w:val="single" w:sz="4" w:space="0" w:color="auto"/>
              <w:left w:val="nil"/>
              <w:bottom w:val="nil"/>
              <w:right w:val="nil"/>
            </w:tcBorders>
            <w:shd w:val="clear" w:color="auto" w:fill="auto"/>
            <w:vAlign w:val="center"/>
            <w:hideMark/>
          </w:tcPr>
          <w:p w14:paraId="2DA2200B" w14:textId="749B3557" w:rsidR="00BF7F6D" w:rsidRPr="00F92DD8" w:rsidRDefault="001A22BA" w:rsidP="00710CC2">
            <w:pPr>
              <w:jc w:val="center"/>
              <w:rPr>
                <w:rFonts w:ascii="Tahoma" w:hAnsi="Tahoma" w:cs="Tahoma"/>
                <w:color w:val="000000"/>
                <w:sz w:val="16"/>
                <w:szCs w:val="16"/>
              </w:rPr>
            </w:pPr>
            <w:r w:rsidRPr="001A22BA">
              <w:rPr>
                <w:rFonts w:ascii="Tahoma" w:hAnsi="Tahoma" w:cs="Tahoma"/>
                <w:color w:val="000000"/>
                <w:sz w:val="16"/>
                <w:szCs w:val="16"/>
              </w:rPr>
              <w:t>L</w:t>
            </w:r>
            <w:r w:rsidR="00BF7F6D" w:rsidRPr="00F92DD8">
              <w:rPr>
                <w:rFonts w:ascii="Tahoma" w:hAnsi="Tahoma" w:cs="Tahoma"/>
                <w:color w:val="000000"/>
                <w:sz w:val="16"/>
                <w:szCs w:val="16"/>
              </w:rPr>
              <w:t xml:space="preserve">os datos </w:t>
            </w:r>
            <w:r w:rsidRPr="001A22BA">
              <w:rPr>
                <w:rFonts w:ascii="Tahoma" w:hAnsi="Tahoma" w:cs="Tahoma"/>
                <w:color w:val="000000"/>
                <w:sz w:val="16"/>
                <w:szCs w:val="16"/>
              </w:rPr>
              <w:t xml:space="preserve">aportados deberán ser los </w:t>
            </w:r>
            <w:r w:rsidR="00BF7F6D" w:rsidRPr="00F92DD8">
              <w:rPr>
                <w:rFonts w:ascii="Tahoma" w:hAnsi="Tahoma" w:cs="Tahoma"/>
                <w:color w:val="000000"/>
                <w:sz w:val="16"/>
                <w:szCs w:val="16"/>
              </w:rPr>
              <w:t>que las partes hayan estipulado como medio habitual de comunicación, si los hubiera, para poder acreditarlo ante el juzgado en caso de emisión de certificado para dar cumplimiento al requisito de procedibilidad</w:t>
            </w:r>
            <w:r w:rsidR="00645513">
              <w:rPr>
                <w:rFonts w:ascii="Tahoma" w:hAnsi="Tahoma" w:cs="Tahoma"/>
                <w:color w:val="000000"/>
                <w:sz w:val="16"/>
                <w:szCs w:val="16"/>
              </w:rPr>
              <w:t>.</w:t>
            </w:r>
          </w:p>
        </w:tc>
      </w:tr>
    </w:tbl>
    <w:p w14:paraId="242B6221" w14:textId="3B8B727D" w:rsidR="00F07B94" w:rsidRDefault="00F07B94">
      <w:pPr>
        <w:rPr>
          <w:rFonts w:ascii="Arial" w:hAnsi="Arial" w:cs="Arial"/>
          <w:b/>
          <w:sz w:val="22"/>
          <w:szCs w:val="22"/>
        </w:rPr>
      </w:pPr>
    </w:p>
    <w:p w14:paraId="6FB40611" w14:textId="4D5B6D9F" w:rsidR="00F07B94" w:rsidRDefault="00F07B94">
      <w:pPr>
        <w:rPr>
          <w:rFonts w:ascii="Arial" w:hAnsi="Arial" w:cs="Arial"/>
          <w:b/>
          <w:sz w:val="22"/>
          <w:szCs w:val="22"/>
        </w:rPr>
      </w:pPr>
    </w:p>
    <w:p w14:paraId="57999F91" w14:textId="77777777" w:rsidR="00B1732A" w:rsidRDefault="00B1732A">
      <w:pPr>
        <w:rPr>
          <w:rFonts w:ascii="Arial" w:hAnsi="Arial" w:cs="Arial"/>
          <w:b/>
          <w:sz w:val="22"/>
          <w:szCs w:val="22"/>
        </w:rPr>
      </w:pPr>
    </w:p>
    <w:p w14:paraId="31759828" w14:textId="3DC0CA76" w:rsidR="002A465C" w:rsidRPr="00B65834" w:rsidRDefault="002A465C" w:rsidP="002A465C">
      <w:pPr>
        <w:rPr>
          <w:rFonts w:ascii="Arial" w:hAnsi="Arial" w:cs="Arial"/>
          <w:b/>
          <w:color w:val="990033"/>
          <w:sz w:val="22"/>
          <w:szCs w:val="22"/>
        </w:rPr>
      </w:pPr>
      <w:r w:rsidRPr="00B65834">
        <w:rPr>
          <w:rFonts w:ascii="Arial" w:hAnsi="Arial" w:cs="Arial"/>
          <w:b/>
          <w:color w:val="990033"/>
          <w:sz w:val="22"/>
          <w:szCs w:val="22"/>
        </w:rPr>
        <w:t>MOTIVO POR EL CUAL SE SOLICITA EL INICIO DE LA MEDIACIÓN</w:t>
      </w:r>
      <w:r w:rsidR="008D4515" w:rsidRPr="00B65834">
        <w:rPr>
          <w:rFonts w:ascii="Arial" w:hAnsi="Arial" w:cs="Arial"/>
          <w:b/>
          <w:color w:val="990033"/>
          <w:sz w:val="22"/>
          <w:szCs w:val="22"/>
        </w:rPr>
        <w:t xml:space="preserve"> o</w:t>
      </w:r>
      <w:r w:rsidRPr="00B65834">
        <w:rPr>
          <w:rFonts w:ascii="Arial" w:hAnsi="Arial" w:cs="Arial"/>
          <w:b/>
          <w:color w:val="990033"/>
          <w:sz w:val="22"/>
          <w:szCs w:val="22"/>
        </w:rPr>
        <w:t xml:space="preserve"> CONCILIACIÓN</w:t>
      </w:r>
      <w:r w:rsidR="00A24C33" w:rsidRPr="00B65834">
        <w:rPr>
          <w:rFonts w:ascii="Arial" w:hAnsi="Arial" w:cs="Arial"/>
          <w:b/>
          <w:color w:val="990033"/>
          <w:sz w:val="22"/>
          <w:szCs w:val="22"/>
        </w:rPr>
        <w:t>:</w:t>
      </w:r>
    </w:p>
    <w:p w14:paraId="075B043C" w14:textId="77777777" w:rsidR="002A465C" w:rsidRPr="00A24C33" w:rsidRDefault="002A465C" w:rsidP="002A465C">
      <w:pPr>
        <w:rPr>
          <w:rFonts w:ascii="Arial" w:hAnsi="Arial" w:cs="Arial"/>
          <w:b/>
          <w:sz w:val="22"/>
          <w:szCs w:val="22"/>
        </w:rPr>
      </w:pPr>
    </w:p>
    <w:bookmarkStart w:id="3" w:name="_Hlk235031671"/>
    <w:bookmarkStart w:id="4" w:name="_Hlk198054709"/>
    <w:p w14:paraId="49BE3322" w14:textId="2EFD353F" w:rsidR="002A465C" w:rsidRPr="00752F41" w:rsidRDefault="00BA53B3" w:rsidP="002A465C">
      <w:pPr>
        <w:ind w:left="426" w:hanging="426"/>
        <w:rPr>
          <w:rFonts w:ascii="Arial" w:hAnsi="Arial" w:cs="Arial"/>
          <w:b/>
          <w:sz w:val="22"/>
          <w:szCs w:val="22"/>
        </w:rPr>
      </w:pPr>
      <w:sdt>
        <w:sdtPr>
          <w:rPr>
            <w:rFonts w:ascii="Arial" w:hAnsi="Arial" w:cs="Arial"/>
          </w:rPr>
          <w:id w:val="-588618375"/>
          <w14:checkbox>
            <w14:checked w14:val="0"/>
            <w14:checkedState w14:val="2612" w14:font="MS Gothic"/>
            <w14:uncheckedState w14:val="2610" w14:font="MS Gothic"/>
          </w14:checkbox>
        </w:sdtPr>
        <w:sdtEndPr/>
        <w:sdtContent>
          <w:r w:rsidR="00710CC2">
            <w:rPr>
              <w:rFonts w:ascii="MS Gothic" w:eastAsia="MS Gothic" w:hAnsi="MS Gothic" w:cs="Arial" w:hint="eastAsia"/>
            </w:rPr>
            <w:t>☐</w:t>
          </w:r>
        </w:sdtContent>
      </w:sdt>
      <w:r w:rsidR="002A465C" w:rsidRPr="00752F41">
        <w:rPr>
          <w:rFonts w:ascii="Arial" w:hAnsi="Arial" w:cs="Arial"/>
          <w:sz w:val="32"/>
          <w:szCs w:val="32"/>
        </w:rPr>
        <w:tab/>
      </w:r>
      <w:bookmarkEnd w:id="3"/>
      <w:r w:rsidR="002A465C" w:rsidRPr="00752F41">
        <w:rPr>
          <w:rFonts w:ascii="Arial" w:hAnsi="Arial" w:cs="Arial"/>
          <w:sz w:val="20"/>
          <w:szCs w:val="20"/>
        </w:rPr>
        <w:t xml:space="preserve">Desacuerdo en temas de familia, medidas divorcio, ejercicio de la patria potestad o temas        económicos </w:t>
      </w:r>
      <w:bookmarkEnd w:id="4"/>
      <w:r w:rsidR="002A465C" w:rsidRPr="00752F41">
        <w:rPr>
          <w:rFonts w:ascii="Arial" w:hAnsi="Arial" w:cs="Arial"/>
          <w:sz w:val="20"/>
          <w:szCs w:val="20"/>
        </w:rPr>
        <w:t>matrimóniales</w:t>
      </w:r>
    </w:p>
    <w:bookmarkStart w:id="5" w:name="_Hlk198054737"/>
    <w:p w14:paraId="20BC882E" w14:textId="6B2A0745" w:rsidR="002A465C" w:rsidRPr="00752F41" w:rsidRDefault="00BA53B3" w:rsidP="002A465C">
      <w:pPr>
        <w:autoSpaceDE w:val="0"/>
        <w:autoSpaceDN w:val="0"/>
        <w:adjustRightInd w:val="0"/>
        <w:ind w:left="426" w:hanging="426"/>
        <w:rPr>
          <w:rFonts w:ascii="Arial" w:hAnsi="Arial" w:cs="Arial"/>
          <w:sz w:val="22"/>
          <w:szCs w:val="22"/>
        </w:rPr>
      </w:pPr>
      <w:sdt>
        <w:sdtPr>
          <w:rPr>
            <w:rFonts w:ascii="Arial" w:hAnsi="Arial" w:cs="Arial"/>
          </w:rPr>
          <w:id w:val="513264890"/>
          <w14:checkbox>
            <w14:checked w14:val="0"/>
            <w14:checkedState w14:val="2612" w14:font="MS Gothic"/>
            <w14:uncheckedState w14:val="2610" w14:font="MS Gothic"/>
          </w14:checkbox>
        </w:sdtPr>
        <w:sdtEndPr/>
        <w:sdtContent>
          <w:r w:rsidR="00DE7D05">
            <w:rPr>
              <w:rFonts w:ascii="MS Gothic" w:eastAsia="MS Gothic" w:hAnsi="MS Gothic" w:cs="Arial" w:hint="eastAsia"/>
            </w:rPr>
            <w:t>☐</w:t>
          </w:r>
        </w:sdtContent>
      </w:sdt>
      <w:r w:rsidR="00C97CF1" w:rsidRPr="00752F41">
        <w:rPr>
          <w:rFonts w:ascii="Arial" w:hAnsi="Arial" w:cs="Arial"/>
          <w:sz w:val="32"/>
          <w:szCs w:val="32"/>
        </w:rPr>
        <w:tab/>
      </w:r>
      <w:r w:rsidR="002A465C" w:rsidRPr="00752F41">
        <w:rPr>
          <w:rFonts w:ascii="Arial" w:hAnsi="Arial" w:cs="Arial"/>
          <w:sz w:val="20"/>
          <w:szCs w:val="20"/>
        </w:rPr>
        <w:t>Desacuerdos vinculad</w:t>
      </w:r>
      <w:r w:rsidR="00C97CF1" w:rsidRPr="00752F41">
        <w:rPr>
          <w:rFonts w:ascii="Arial" w:hAnsi="Arial" w:cs="Arial"/>
          <w:sz w:val="20"/>
          <w:szCs w:val="20"/>
        </w:rPr>
        <w:t>o</w:t>
      </w:r>
      <w:r w:rsidR="002A465C" w:rsidRPr="00752F41">
        <w:rPr>
          <w:rFonts w:ascii="Arial" w:hAnsi="Arial" w:cs="Arial"/>
          <w:sz w:val="20"/>
          <w:szCs w:val="20"/>
        </w:rPr>
        <w:t>s a una compraventa</w:t>
      </w:r>
      <w:r w:rsidR="002A465C" w:rsidRPr="00752F41">
        <w:rPr>
          <w:rFonts w:ascii="Arial" w:hAnsi="Arial" w:cs="Arial"/>
          <w:sz w:val="22"/>
          <w:szCs w:val="22"/>
        </w:rPr>
        <w:t xml:space="preserve"> </w:t>
      </w:r>
      <w:bookmarkEnd w:id="5"/>
    </w:p>
    <w:bookmarkStart w:id="6" w:name="_Hlk198054752"/>
    <w:p w14:paraId="7BC1049B" w14:textId="6FB30AE6" w:rsidR="002A465C" w:rsidRPr="00752F41" w:rsidRDefault="00BA53B3" w:rsidP="002A465C">
      <w:pPr>
        <w:autoSpaceDE w:val="0"/>
        <w:autoSpaceDN w:val="0"/>
        <w:adjustRightInd w:val="0"/>
        <w:ind w:left="426" w:hanging="426"/>
        <w:rPr>
          <w:rFonts w:ascii="Arial" w:hAnsi="Arial" w:cs="Arial"/>
          <w:sz w:val="22"/>
          <w:szCs w:val="22"/>
        </w:rPr>
      </w:pPr>
      <w:sdt>
        <w:sdtPr>
          <w:rPr>
            <w:rFonts w:ascii="Arial" w:hAnsi="Arial" w:cs="Arial"/>
          </w:rPr>
          <w:id w:val="160815599"/>
          <w14:checkbox>
            <w14:checked w14:val="0"/>
            <w14:checkedState w14:val="2612" w14:font="MS Gothic"/>
            <w14:uncheckedState w14:val="2610" w14:font="MS Gothic"/>
          </w14:checkbox>
        </w:sdtPr>
        <w:sdtEndPr/>
        <w:sdtContent>
          <w:r w:rsidR="00710CC2">
            <w:rPr>
              <w:rFonts w:ascii="MS Gothic" w:eastAsia="MS Gothic" w:hAnsi="MS Gothic" w:cs="Arial" w:hint="eastAsia"/>
            </w:rPr>
            <w:t>☐</w:t>
          </w:r>
        </w:sdtContent>
      </w:sdt>
      <w:r w:rsidR="00C97CF1" w:rsidRPr="00752F41">
        <w:rPr>
          <w:rFonts w:ascii="Arial" w:hAnsi="Arial" w:cs="Arial"/>
          <w:sz w:val="32"/>
          <w:szCs w:val="32"/>
        </w:rPr>
        <w:tab/>
      </w:r>
      <w:r w:rsidR="002A465C" w:rsidRPr="00752F41">
        <w:rPr>
          <w:rFonts w:ascii="Arial" w:hAnsi="Arial" w:cs="Arial"/>
          <w:sz w:val="20"/>
          <w:szCs w:val="20"/>
        </w:rPr>
        <w:t>Desacuerdos en temas mercantiles</w:t>
      </w:r>
      <w:bookmarkEnd w:id="6"/>
    </w:p>
    <w:bookmarkStart w:id="7" w:name="_Hlk198054769"/>
    <w:p w14:paraId="36DA9B7B" w14:textId="5596201D" w:rsidR="002A465C" w:rsidRPr="00752F41" w:rsidRDefault="00BA53B3" w:rsidP="002A465C">
      <w:pPr>
        <w:autoSpaceDE w:val="0"/>
        <w:autoSpaceDN w:val="0"/>
        <w:adjustRightInd w:val="0"/>
        <w:ind w:left="426" w:hanging="426"/>
        <w:rPr>
          <w:rFonts w:ascii="Arial" w:hAnsi="Arial" w:cs="Arial"/>
          <w:sz w:val="22"/>
          <w:szCs w:val="22"/>
        </w:rPr>
      </w:pPr>
      <w:sdt>
        <w:sdtPr>
          <w:rPr>
            <w:rFonts w:ascii="Arial" w:hAnsi="Arial" w:cs="Arial"/>
          </w:rPr>
          <w:id w:val="-578675569"/>
          <w14:checkbox>
            <w14:checked w14:val="0"/>
            <w14:checkedState w14:val="2612" w14:font="MS Gothic"/>
            <w14:uncheckedState w14:val="2610" w14:font="MS Gothic"/>
          </w14:checkbox>
        </w:sdtPr>
        <w:sdtEndPr/>
        <w:sdtContent>
          <w:r w:rsidR="00710CC2">
            <w:rPr>
              <w:rFonts w:ascii="MS Gothic" w:eastAsia="MS Gothic" w:hAnsi="MS Gothic" w:cs="Arial" w:hint="eastAsia"/>
            </w:rPr>
            <w:t>☐</w:t>
          </w:r>
        </w:sdtContent>
      </w:sdt>
      <w:r w:rsidR="00C97CF1" w:rsidRPr="00752F41">
        <w:rPr>
          <w:rFonts w:ascii="Arial" w:hAnsi="Arial" w:cs="Arial"/>
          <w:sz w:val="32"/>
          <w:szCs w:val="32"/>
        </w:rPr>
        <w:tab/>
      </w:r>
      <w:r w:rsidR="002A465C" w:rsidRPr="00752F41">
        <w:rPr>
          <w:rFonts w:ascii="Arial" w:hAnsi="Arial" w:cs="Arial"/>
          <w:sz w:val="20"/>
          <w:szCs w:val="20"/>
        </w:rPr>
        <w:t>Desacuerdos en relación arrendaticia</w:t>
      </w:r>
      <w:r w:rsidR="002A465C" w:rsidRPr="00752F41">
        <w:rPr>
          <w:rFonts w:ascii="Arial" w:hAnsi="Arial" w:cs="Arial"/>
          <w:sz w:val="22"/>
          <w:szCs w:val="22"/>
        </w:rPr>
        <w:t xml:space="preserve"> </w:t>
      </w:r>
      <w:bookmarkEnd w:id="7"/>
    </w:p>
    <w:bookmarkStart w:id="8" w:name="_Hlk198054784"/>
    <w:p w14:paraId="7B8B8A2F" w14:textId="7486838F" w:rsidR="002A465C" w:rsidRPr="00752F41" w:rsidRDefault="00BA53B3" w:rsidP="002A465C">
      <w:pPr>
        <w:autoSpaceDE w:val="0"/>
        <w:autoSpaceDN w:val="0"/>
        <w:adjustRightInd w:val="0"/>
        <w:ind w:left="426" w:hanging="426"/>
        <w:rPr>
          <w:rFonts w:ascii="Arial" w:hAnsi="Arial" w:cs="Arial"/>
          <w:sz w:val="22"/>
          <w:szCs w:val="22"/>
        </w:rPr>
      </w:pPr>
      <w:sdt>
        <w:sdtPr>
          <w:rPr>
            <w:rFonts w:ascii="Arial" w:hAnsi="Arial" w:cs="Arial"/>
          </w:rPr>
          <w:id w:val="1259177720"/>
          <w14:checkbox>
            <w14:checked w14:val="0"/>
            <w14:checkedState w14:val="2612" w14:font="MS Gothic"/>
            <w14:uncheckedState w14:val="2610" w14:font="MS Gothic"/>
          </w14:checkbox>
        </w:sdtPr>
        <w:sdtEndPr/>
        <w:sdtContent>
          <w:r w:rsidR="00710CC2">
            <w:rPr>
              <w:rFonts w:ascii="MS Gothic" w:eastAsia="MS Gothic" w:hAnsi="MS Gothic" w:cs="Arial" w:hint="eastAsia"/>
            </w:rPr>
            <w:t>☐</w:t>
          </w:r>
        </w:sdtContent>
      </w:sdt>
      <w:r w:rsidR="00C97CF1" w:rsidRPr="00752F41">
        <w:rPr>
          <w:rFonts w:ascii="Arial" w:hAnsi="Arial" w:cs="Arial"/>
          <w:sz w:val="32"/>
          <w:szCs w:val="32"/>
        </w:rPr>
        <w:tab/>
      </w:r>
      <w:r w:rsidR="002A465C" w:rsidRPr="00752F41">
        <w:rPr>
          <w:rFonts w:ascii="Arial" w:hAnsi="Arial" w:cs="Arial"/>
          <w:sz w:val="20"/>
          <w:szCs w:val="20"/>
        </w:rPr>
        <w:t>Desacuerdos en el seno de las sociedades</w:t>
      </w:r>
      <w:bookmarkEnd w:id="8"/>
    </w:p>
    <w:bookmarkStart w:id="9" w:name="_Hlk198054796"/>
    <w:p w14:paraId="3341185F" w14:textId="7569D1B1" w:rsidR="002A465C" w:rsidRPr="00752F41" w:rsidRDefault="00BA53B3" w:rsidP="002A465C">
      <w:pPr>
        <w:autoSpaceDE w:val="0"/>
        <w:autoSpaceDN w:val="0"/>
        <w:adjustRightInd w:val="0"/>
        <w:ind w:left="426" w:hanging="426"/>
        <w:rPr>
          <w:rFonts w:ascii="Arial" w:hAnsi="Arial" w:cs="Arial"/>
          <w:sz w:val="20"/>
          <w:szCs w:val="20"/>
        </w:rPr>
      </w:pPr>
      <w:sdt>
        <w:sdtPr>
          <w:rPr>
            <w:rFonts w:ascii="Arial" w:hAnsi="Arial" w:cs="Arial"/>
          </w:rPr>
          <w:id w:val="875659411"/>
          <w14:checkbox>
            <w14:checked w14:val="0"/>
            <w14:checkedState w14:val="2612" w14:font="MS Gothic"/>
            <w14:uncheckedState w14:val="2610" w14:font="MS Gothic"/>
          </w14:checkbox>
        </w:sdtPr>
        <w:sdtEndPr/>
        <w:sdtContent>
          <w:r w:rsidR="00710CC2">
            <w:rPr>
              <w:rFonts w:ascii="MS Gothic" w:eastAsia="MS Gothic" w:hAnsi="MS Gothic" w:cs="Arial" w:hint="eastAsia"/>
            </w:rPr>
            <w:t>☐</w:t>
          </w:r>
        </w:sdtContent>
      </w:sdt>
      <w:r w:rsidR="00C97CF1" w:rsidRPr="00752F41">
        <w:rPr>
          <w:rFonts w:ascii="Arial" w:hAnsi="Arial" w:cs="Arial"/>
          <w:sz w:val="32"/>
          <w:szCs w:val="32"/>
        </w:rPr>
        <w:tab/>
      </w:r>
      <w:r w:rsidR="002A465C" w:rsidRPr="00752F41">
        <w:rPr>
          <w:rFonts w:ascii="Arial" w:hAnsi="Arial" w:cs="Arial"/>
          <w:sz w:val="20"/>
          <w:szCs w:val="20"/>
        </w:rPr>
        <w:t>Desacuerdos en otro tipo de contratos</w:t>
      </w:r>
      <w:bookmarkEnd w:id="9"/>
      <w:r w:rsidR="002A465C" w:rsidRPr="00752F41">
        <w:rPr>
          <w:rFonts w:ascii="Arial" w:hAnsi="Arial" w:cs="Arial"/>
          <w:sz w:val="20"/>
          <w:szCs w:val="20"/>
        </w:rPr>
        <w:t xml:space="preserve"> </w:t>
      </w:r>
    </w:p>
    <w:bookmarkStart w:id="10" w:name="_Hlk198054809"/>
    <w:p w14:paraId="6350D28B" w14:textId="77A9E8EC" w:rsidR="002A465C" w:rsidRPr="00752F41" w:rsidRDefault="00BA53B3" w:rsidP="002A465C">
      <w:pPr>
        <w:autoSpaceDE w:val="0"/>
        <w:autoSpaceDN w:val="0"/>
        <w:adjustRightInd w:val="0"/>
        <w:ind w:left="426" w:hanging="426"/>
        <w:rPr>
          <w:rFonts w:ascii="Arial" w:hAnsi="Arial" w:cs="Arial"/>
          <w:sz w:val="22"/>
          <w:szCs w:val="22"/>
        </w:rPr>
      </w:pPr>
      <w:sdt>
        <w:sdtPr>
          <w:rPr>
            <w:rFonts w:ascii="Arial" w:hAnsi="Arial" w:cs="Arial"/>
          </w:rPr>
          <w:id w:val="-1133252243"/>
          <w14:checkbox>
            <w14:checked w14:val="0"/>
            <w14:checkedState w14:val="2612" w14:font="MS Gothic"/>
            <w14:uncheckedState w14:val="2610" w14:font="MS Gothic"/>
          </w14:checkbox>
        </w:sdtPr>
        <w:sdtEndPr/>
        <w:sdtContent>
          <w:r w:rsidR="00710CC2">
            <w:rPr>
              <w:rFonts w:ascii="MS Gothic" w:eastAsia="MS Gothic" w:hAnsi="MS Gothic" w:cs="Arial" w:hint="eastAsia"/>
            </w:rPr>
            <w:t>☐</w:t>
          </w:r>
        </w:sdtContent>
      </w:sdt>
      <w:r w:rsidR="00C97CF1" w:rsidRPr="00752F41">
        <w:rPr>
          <w:rFonts w:ascii="Arial" w:hAnsi="Arial" w:cs="Arial"/>
          <w:sz w:val="32"/>
          <w:szCs w:val="32"/>
        </w:rPr>
        <w:tab/>
      </w:r>
      <w:r w:rsidR="002A465C" w:rsidRPr="00752F41">
        <w:rPr>
          <w:rFonts w:ascii="Arial" w:hAnsi="Arial" w:cs="Arial"/>
          <w:sz w:val="20"/>
          <w:szCs w:val="20"/>
        </w:rPr>
        <w:t>Desacuerdos en empresas familiares</w:t>
      </w:r>
      <w:bookmarkEnd w:id="10"/>
    </w:p>
    <w:bookmarkStart w:id="11" w:name="_Hlk198054829"/>
    <w:p w14:paraId="2EAA1D20" w14:textId="3384026F" w:rsidR="002A465C" w:rsidRPr="00752F41" w:rsidRDefault="00BA53B3" w:rsidP="002A465C">
      <w:pPr>
        <w:autoSpaceDE w:val="0"/>
        <w:autoSpaceDN w:val="0"/>
        <w:adjustRightInd w:val="0"/>
        <w:ind w:left="426" w:hanging="426"/>
        <w:rPr>
          <w:rFonts w:ascii="Arial" w:hAnsi="Arial" w:cs="Arial"/>
          <w:sz w:val="22"/>
          <w:szCs w:val="22"/>
        </w:rPr>
      </w:pPr>
      <w:sdt>
        <w:sdtPr>
          <w:rPr>
            <w:rFonts w:ascii="Arial" w:hAnsi="Arial" w:cs="Arial"/>
          </w:rPr>
          <w:id w:val="-1056933182"/>
          <w14:checkbox>
            <w14:checked w14:val="0"/>
            <w14:checkedState w14:val="2612" w14:font="MS Gothic"/>
            <w14:uncheckedState w14:val="2610" w14:font="MS Gothic"/>
          </w14:checkbox>
        </w:sdtPr>
        <w:sdtEndPr/>
        <w:sdtContent>
          <w:r w:rsidR="00710CC2">
            <w:rPr>
              <w:rFonts w:ascii="MS Gothic" w:eastAsia="MS Gothic" w:hAnsi="MS Gothic" w:cs="Arial" w:hint="eastAsia"/>
            </w:rPr>
            <w:t>☐</w:t>
          </w:r>
        </w:sdtContent>
      </w:sdt>
      <w:r w:rsidR="00C97CF1" w:rsidRPr="00752F41">
        <w:rPr>
          <w:rFonts w:ascii="Arial" w:hAnsi="Arial" w:cs="Arial"/>
          <w:sz w:val="32"/>
          <w:szCs w:val="32"/>
        </w:rPr>
        <w:tab/>
      </w:r>
      <w:r w:rsidR="002A465C" w:rsidRPr="00752F41">
        <w:rPr>
          <w:rFonts w:ascii="Arial" w:hAnsi="Arial" w:cs="Arial"/>
          <w:sz w:val="20"/>
          <w:szCs w:val="20"/>
        </w:rPr>
        <w:t>Desacuerdos en organizaciones</w:t>
      </w:r>
      <w:bookmarkEnd w:id="11"/>
    </w:p>
    <w:bookmarkStart w:id="12" w:name="_Hlk198054914"/>
    <w:p w14:paraId="4F2C2D6A" w14:textId="1FFFDD38" w:rsidR="002A465C" w:rsidRPr="00752F41" w:rsidRDefault="00BA53B3" w:rsidP="002A465C">
      <w:pPr>
        <w:autoSpaceDE w:val="0"/>
        <w:autoSpaceDN w:val="0"/>
        <w:adjustRightInd w:val="0"/>
        <w:ind w:left="426" w:hanging="426"/>
        <w:rPr>
          <w:rFonts w:ascii="Arial" w:hAnsi="Arial" w:cs="Arial"/>
          <w:sz w:val="22"/>
          <w:szCs w:val="22"/>
        </w:rPr>
      </w:pPr>
      <w:sdt>
        <w:sdtPr>
          <w:rPr>
            <w:rFonts w:ascii="Arial" w:hAnsi="Arial" w:cs="Arial"/>
          </w:rPr>
          <w:id w:val="913443887"/>
          <w14:checkbox>
            <w14:checked w14:val="0"/>
            <w14:checkedState w14:val="2612" w14:font="MS Gothic"/>
            <w14:uncheckedState w14:val="2610" w14:font="MS Gothic"/>
          </w14:checkbox>
        </w:sdtPr>
        <w:sdtEndPr/>
        <w:sdtContent>
          <w:r w:rsidR="00710CC2">
            <w:rPr>
              <w:rFonts w:ascii="MS Gothic" w:eastAsia="MS Gothic" w:hAnsi="MS Gothic" w:cs="Arial" w:hint="eastAsia"/>
            </w:rPr>
            <w:t>☐</w:t>
          </w:r>
        </w:sdtContent>
      </w:sdt>
      <w:r w:rsidR="00C97CF1" w:rsidRPr="00752F41">
        <w:rPr>
          <w:rFonts w:ascii="Arial" w:hAnsi="Arial" w:cs="Arial"/>
          <w:sz w:val="32"/>
          <w:szCs w:val="32"/>
        </w:rPr>
        <w:tab/>
      </w:r>
      <w:r w:rsidR="002A465C" w:rsidRPr="00752F41">
        <w:rPr>
          <w:rFonts w:ascii="Arial" w:hAnsi="Arial" w:cs="Arial"/>
          <w:sz w:val="20"/>
          <w:szCs w:val="20"/>
        </w:rPr>
        <w:t xml:space="preserve">Herencias y temas sucesorios </w:t>
      </w:r>
      <w:bookmarkEnd w:id="12"/>
    </w:p>
    <w:bookmarkStart w:id="13" w:name="_Hlk198054925"/>
    <w:p w14:paraId="6CD71EB6" w14:textId="4E8656B1" w:rsidR="002A465C" w:rsidRPr="00752F41" w:rsidRDefault="00BA53B3" w:rsidP="002A465C">
      <w:pPr>
        <w:autoSpaceDE w:val="0"/>
        <w:autoSpaceDN w:val="0"/>
        <w:adjustRightInd w:val="0"/>
        <w:ind w:left="426" w:hanging="426"/>
        <w:rPr>
          <w:rFonts w:ascii="Arial" w:hAnsi="Arial" w:cs="Arial"/>
          <w:sz w:val="22"/>
          <w:szCs w:val="22"/>
        </w:rPr>
      </w:pPr>
      <w:sdt>
        <w:sdtPr>
          <w:rPr>
            <w:rFonts w:ascii="Arial" w:hAnsi="Arial" w:cs="Arial"/>
          </w:rPr>
          <w:id w:val="869954725"/>
          <w14:checkbox>
            <w14:checked w14:val="0"/>
            <w14:checkedState w14:val="2612" w14:font="MS Gothic"/>
            <w14:uncheckedState w14:val="2610" w14:font="MS Gothic"/>
          </w14:checkbox>
        </w:sdtPr>
        <w:sdtEndPr/>
        <w:sdtContent>
          <w:r w:rsidR="00710CC2">
            <w:rPr>
              <w:rFonts w:ascii="MS Gothic" w:eastAsia="MS Gothic" w:hAnsi="MS Gothic" w:cs="Arial" w:hint="eastAsia"/>
            </w:rPr>
            <w:t>☐</w:t>
          </w:r>
        </w:sdtContent>
      </w:sdt>
      <w:r w:rsidR="00C97CF1" w:rsidRPr="00752F41">
        <w:rPr>
          <w:rFonts w:ascii="Arial" w:hAnsi="Arial" w:cs="Arial"/>
          <w:sz w:val="32"/>
          <w:szCs w:val="32"/>
        </w:rPr>
        <w:tab/>
      </w:r>
      <w:r w:rsidR="002A465C" w:rsidRPr="00752F41">
        <w:rPr>
          <w:rFonts w:ascii="Arial" w:hAnsi="Arial" w:cs="Arial"/>
          <w:sz w:val="20"/>
          <w:szCs w:val="20"/>
        </w:rPr>
        <w:t>Reclamaciones de cantidad</w:t>
      </w:r>
      <w:bookmarkEnd w:id="13"/>
    </w:p>
    <w:bookmarkStart w:id="14" w:name="_Hlk198054968"/>
    <w:p w14:paraId="02F8E5DE" w14:textId="25595B2F" w:rsidR="002A465C" w:rsidRPr="00752F41" w:rsidRDefault="00BA53B3" w:rsidP="002A465C">
      <w:pPr>
        <w:ind w:left="426" w:hanging="426"/>
        <w:rPr>
          <w:rFonts w:ascii="Arial" w:hAnsi="Arial" w:cs="Arial"/>
          <w:sz w:val="22"/>
          <w:szCs w:val="22"/>
        </w:rPr>
      </w:pPr>
      <w:sdt>
        <w:sdtPr>
          <w:rPr>
            <w:rFonts w:ascii="Arial" w:hAnsi="Arial" w:cs="Arial"/>
          </w:rPr>
          <w:id w:val="-441376988"/>
          <w14:checkbox>
            <w14:checked w14:val="0"/>
            <w14:checkedState w14:val="2612" w14:font="MS Gothic"/>
            <w14:uncheckedState w14:val="2610" w14:font="MS Gothic"/>
          </w14:checkbox>
        </w:sdtPr>
        <w:sdtEndPr/>
        <w:sdtContent>
          <w:r w:rsidR="00710CC2">
            <w:rPr>
              <w:rFonts w:ascii="MS Gothic" w:eastAsia="MS Gothic" w:hAnsi="MS Gothic" w:cs="Arial" w:hint="eastAsia"/>
            </w:rPr>
            <w:t>☐</w:t>
          </w:r>
        </w:sdtContent>
      </w:sdt>
      <w:r w:rsidR="00C97CF1" w:rsidRPr="00752F41">
        <w:rPr>
          <w:rFonts w:ascii="Arial" w:hAnsi="Arial" w:cs="Arial"/>
          <w:sz w:val="32"/>
          <w:szCs w:val="32"/>
        </w:rPr>
        <w:tab/>
      </w:r>
      <w:r w:rsidR="002A465C" w:rsidRPr="00752F41">
        <w:rPr>
          <w:rFonts w:ascii="Arial" w:hAnsi="Arial" w:cs="Arial"/>
          <w:sz w:val="20"/>
          <w:szCs w:val="20"/>
        </w:rPr>
        <w:t>Vecinal</w:t>
      </w:r>
      <w:bookmarkEnd w:id="14"/>
    </w:p>
    <w:p w14:paraId="5FAF378E" w14:textId="7B03A6A5" w:rsidR="002A465C" w:rsidRPr="00752F41" w:rsidRDefault="00BA53B3" w:rsidP="006B3777">
      <w:pPr>
        <w:tabs>
          <w:tab w:val="right" w:pos="9781"/>
        </w:tabs>
        <w:ind w:left="426" w:hanging="426"/>
        <w:rPr>
          <w:rFonts w:ascii="Arial" w:hAnsi="Arial" w:cs="Arial"/>
          <w:sz w:val="22"/>
          <w:szCs w:val="22"/>
          <w:u w:val="single"/>
        </w:rPr>
      </w:pPr>
      <w:sdt>
        <w:sdtPr>
          <w:rPr>
            <w:rFonts w:ascii="Arial" w:hAnsi="Arial" w:cs="Arial"/>
          </w:rPr>
          <w:id w:val="1198043405"/>
          <w14:checkbox>
            <w14:checked w14:val="0"/>
            <w14:checkedState w14:val="2612" w14:font="MS Gothic"/>
            <w14:uncheckedState w14:val="2610" w14:font="MS Gothic"/>
          </w14:checkbox>
        </w:sdtPr>
        <w:sdtEndPr/>
        <w:sdtContent>
          <w:r w:rsidR="00710CC2">
            <w:rPr>
              <w:rFonts w:ascii="MS Gothic" w:eastAsia="MS Gothic" w:hAnsi="MS Gothic" w:cs="Arial" w:hint="eastAsia"/>
            </w:rPr>
            <w:t>☐</w:t>
          </w:r>
        </w:sdtContent>
      </w:sdt>
      <w:r w:rsidR="00C97CF1" w:rsidRPr="00752F41">
        <w:rPr>
          <w:rFonts w:ascii="Arial" w:hAnsi="Arial" w:cs="Arial"/>
        </w:rPr>
        <w:t xml:space="preserve">   </w:t>
      </w:r>
      <w:r w:rsidR="002A465C" w:rsidRPr="00752F41">
        <w:rPr>
          <w:rFonts w:ascii="Arial" w:hAnsi="Arial" w:cs="Arial"/>
          <w:sz w:val="20"/>
          <w:szCs w:val="20"/>
        </w:rPr>
        <w:t>Otros</w:t>
      </w:r>
      <w:r w:rsidR="002A465C" w:rsidRPr="00752F41">
        <w:rPr>
          <w:rFonts w:ascii="Arial" w:hAnsi="Arial" w:cs="Arial"/>
          <w:sz w:val="22"/>
          <w:szCs w:val="22"/>
        </w:rPr>
        <w:t xml:space="preserve"> </w:t>
      </w:r>
      <w:r w:rsidR="00C97CF1" w:rsidRPr="00752F41">
        <w:rPr>
          <w:rFonts w:ascii="Arial" w:hAnsi="Arial" w:cs="Arial"/>
          <w:sz w:val="22"/>
          <w:szCs w:val="22"/>
          <w:u w:val="single"/>
        </w:rPr>
        <w:t xml:space="preserve"> </w:t>
      </w:r>
      <w:r w:rsidR="002A465C" w:rsidRPr="00752F41">
        <w:rPr>
          <w:rFonts w:ascii="Arial" w:hAnsi="Arial" w:cs="Arial"/>
          <w:sz w:val="22"/>
          <w:szCs w:val="22"/>
          <w:u w:val="single"/>
        </w:rPr>
        <w:tab/>
      </w:r>
    </w:p>
    <w:p w14:paraId="1C1C948A" w14:textId="2DCB9B50" w:rsidR="006B3777" w:rsidRDefault="006B3777" w:rsidP="006B3777">
      <w:pPr>
        <w:tabs>
          <w:tab w:val="right" w:pos="9781"/>
        </w:tabs>
        <w:ind w:left="426" w:hanging="426"/>
        <w:rPr>
          <w:rFonts w:ascii="Tahoma" w:hAnsi="Tahoma" w:cs="Tahoma"/>
          <w:sz w:val="18"/>
          <w:szCs w:val="18"/>
        </w:rPr>
      </w:pPr>
    </w:p>
    <w:p w14:paraId="77121231" w14:textId="6C22AB6F" w:rsidR="00773972" w:rsidRPr="009B7314" w:rsidRDefault="009B7314" w:rsidP="009B7314">
      <w:pPr>
        <w:tabs>
          <w:tab w:val="left" w:pos="8222"/>
          <w:tab w:val="left" w:pos="8931"/>
        </w:tabs>
        <w:ind w:left="-142"/>
        <w:rPr>
          <w:rFonts w:ascii="Arial" w:hAnsi="Arial" w:cs="Arial"/>
          <w:sz w:val="22"/>
          <w:szCs w:val="22"/>
        </w:rPr>
      </w:pPr>
      <w:r w:rsidRPr="009B7314">
        <w:rPr>
          <w:rFonts w:ascii="Arial" w:hAnsi="Arial" w:cs="Arial"/>
          <w:sz w:val="22"/>
          <w:szCs w:val="22"/>
        </w:rPr>
        <w:t>¿</w:t>
      </w:r>
      <w:r>
        <w:rPr>
          <w:rFonts w:ascii="Arial" w:hAnsi="Arial" w:cs="Arial"/>
          <w:sz w:val="22"/>
          <w:szCs w:val="22"/>
        </w:rPr>
        <w:t>E</w:t>
      </w:r>
      <w:r w:rsidRPr="009B7314">
        <w:rPr>
          <w:rFonts w:ascii="Arial" w:hAnsi="Arial" w:cs="Arial"/>
          <w:sz w:val="22"/>
          <w:szCs w:val="22"/>
        </w:rPr>
        <w:t>stá su solicitud sujeta a plazo de prescripción o caducidad?</w:t>
      </w:r>
      <w:r w:rsidRPr="002370CF">
        <w:rPr>
          <w:rFonts w:ascii="Arial" w:hAnsi="Arial" w:cs="Arial"/>
          <w:sz w:val="22"/>
          <w:szCs w:val="22"/>
        </w:rPr>
        <w:t xml:space="preserve">   </w:t>
      </w:r>
      <w:r w:rsidRPr="002370CF">
        <w:rPr>
          <w:rFonts w:ascii="Arial" w:hAnsi="Arial" w:cs="Arial"/>
          <w:sz w:val="22"/>
          <w:szCs w:val="22"/>
        </w:rPr>
        <w:tab/>
      </w:r>
      <w:sdt>
        <w:sdtPr>
          <w:rPr>
            <w:rFonts w:ascii="Arial" w:hAnsi="Arial" w:cs="Arial"/>
          </w:rPr>
          <w:id w:val="2123409017"/>
          <w14:checkbox>
            <w14:checked w14:val="0"/>
            <w14:checkedState w14:val="2612" w14:font="MS Gothic"/>
            <w14:uncheckedState w14:val="2610" w14:font="MS Gothic"/>
          </w14:checkbox>
        </w:sdtPr>
        <w:sdtEndPr/>
        <w:sdtContent>
          <w:r w:rsidRPr="002370CF">
            <w:rPr>
              <w:rFonts w:ascii="Segoe UI Symbol" w:eastAsia="MS Gothic" w:hAnsi="Segoe UI Symbol" w:cs="Segoe UI Symbol"/>
            </w:rPr>
            <w:t>☐</w:t>
          </w:r>
        </w:sdtContent>
      </w:sdt>
      <w:r w:rsidRPr="002370CF">
        <w:rPr>
          <w:rFonts w:ascii="Arial" w:hAnsi="Arial" w:cs="Arial"/>
          <w:sz w:val="22"/>
          <w:szCs w:val="22"/>
        </w:rPr>
        <w:t xml:space="preserve"> Sí   </w:t>
      </w:r>
      <w:sdt>
        <w:sdtPr>
          <w:rPr>
            <w:rFonts w:ascii="Arial" w:hAnsi="Arial" w:cs="Arial"/>
          </w:rPr>
          <w:id w:val="-642202980"/>
          <w14:checkbox>
            <w14:checked w14:val="0"/>
            <w14:checkedState w14:val="2612" w14:font="MS Gothic"/>
            <w14:uncheckedState w14:val="2610" w14:font="MS Gothic"/>
          </w14:checkbox>
        </w:sdtPr>
        <w:sdtEndPr/>
        <w:sdtContent>
          <w:r w:rsidRPr="002370CF">
            <w:rPr>
              <w:rFonts w:ascii="Segoe UI Symbol" w:eastAsia="MS Gothic" w:hAnsi="Segoe UI Symbol" w:cs="Segoe UI Symbol"/>
            </w:rPr>
            <w:t>☐</w:t>
          </w:r>
        </w:sdtContent>
      </w:sdt>
      <w:r w:rsidRPr="002370CF">
        <w:rPr>
          <w:rFonts w:ascii="Arial" w:hAnsi="Arial" w:cs="Arial"/>
          <w:sz w:val="22"/>
          <w:szCs w:val="22"/>
        </w:rPr>
        <w:t xml:space="preserve"> NO</w:t>
      </w:r>
    </w:p>
    <w:p w14:paraId="3B8C5A6A" w14:textId="77777777" w:rsidR="00773972" w:rsidRPr="002370CF" w:rsidRDefault="00773972" w:rsidP="00773972">
      <w:pPr>
        <w:tabs>
          <w:tab w:val="left" w:pos="8222"/>
          <w:tab w:val="left" w:pos="8931"/>
        </w:tabs>
        <w:ind w:left="-142"/>
        <w:rPr>
          <w:rFonts w:ascii="Arial" w:hAnsi="Arial" w:cs="Arial"/>
          <w:sz w:val="22"/>
          <w:szCs w:val="22"/>
        </w:rPr>
      </w:pPr>
      <w:r w:rsidRPr="002370CF">
        <w:rPr>
          <w:rFonts w:ascii="Arial" w:hAnsi="Arial" w:cs="Arial"/>
          <w:sz w:val="22"/>
          <w:szCs w:val="22"/>
        </w:rPr>
        <w:t xml:space="preserve">¿Se ha iniciado proceso judicial sobre los hechos objeto de la controversia?   </w:t>
      </w:r>
      <w:r w:rsidRPr="002370CF">
        <w:rPr>
          <w:rFonts w:ascii="Arial" w:hAnsi="Arial" w:cs="Arial"/>
          <w:sz w:val="22"/>
          <w:szCs w:val="22"/>
        </w:rPr>
        <w:tab/>
      </w:r>
      <w:bookmarkStart w:id="15" w:name="_Hlk235030256"/>
      <w:sdt>
        <w:sdtPr>
          <w:rPr>
            <w:rFonts w:ascii="Arial" w:hAnsi="Arial" w:cs="Arial"/>
          </w:rPr>
          <w:id w:val="1462077782"/>
          <w14:checkbox>
            <w14:checked w14:val="0"/>
            <w14:checkedState w14:val="2612" w14:font="MS Gothic"/>
            <w14:uncheckedState w14:val="2610" w14:font="MS Gothic"/>
          </w14:checkbox>
        </w:sdtPr>
        <w:sdtEndPr/>
        <w:sdtContent>
          <w:r w:rsidRPr="002370CF">
            <w:rPr>
              <w:rFonts w:ascii="Segoe UI Symbol" w:eastAsia="MS Gothic" w:hAnsi="Segoe UI Symbol" w:cs="Segoe UI Symbol"/>
            </w:rPr>
            <w:t>☐</w:t>
          </w:r>
        </w:sdtContent>
      </w:sdt>
      <w:r w:rsidRPr="002370CF">
        <w:rPr>
          <w:rFonts w:ascii="Arial" w:hAnsi="Arial" w:cs="Arial"/>
          <w:sz w:val="22"/>
          <w:szCs w:val="22"/>
        </w:rPr>
        <w:t xml:space="preserve"> Sí   </w:t>
      </w:r>
      <w:sdt>
        <w:sdtPr>
          <w:rPr>
            <w:rFonts w:ascii="Arial" w:hAnsi="Arial" w:cs="Arial"/>
          </w:rPr>
          <w:id w:val="840974695"/>
          <w14:checkbox>
            <w14:checked w14:val="0"/>
            <w14:checkedState w14:val="2612" w14:font="MS Gothic"/>
            <w14:uncheckedState w14:val="2610" w14:font="MS Gothic"/>
          </w14:checkbox>
        </w:sdtPr>
        <w:sdtEndPr/>
        <w:sdtContent>
          <w:r w:rsidRPr="002370CF">
            <w:rPr>
              <w:rFonts w:ascii="Segoe UI Symbol" w:eastAsia="MS Gothic" w:hAnsi="Segoe UI Symbol" w:cs="Segoe UI Symbol"/>
            </w:rPr>
            <w:t>☐</w:t>
          </w:r>
        </w:sdtContent>
      </w:sdt>
      <w:r w:rsidRPr="002370CF">
        <w:rPr>
          <w:rFonts w:ascii="Arial" w:hAnsi="Arial" w:cs="Arial"/>
          <w:sz w:val="22"/>
          <w:szCs w:val="22"/>
        </w:rPr>
        <w:t xml:space="preserve"> NO</w:t>
      </w:r>
      <w:bookmarkEnd w:id="15"/>
    </w:p>
    <w:p w14:paraId="3CB2AE0A" w14:textId="77777777" w:rsidR="00773972" w:rsidRPr="002370CF" w:rsidRDefault="00773972" w:rsidP="00773972">
      <w:pPr>
        <w:tabs>
          <w:tab w:val="left" w:pos="8222"/>
          <w:tab w:val="left" w:pos="8931"/>
        </w:tabs>
        <w:ind w:left="-142"/>
        <w:rPr>
          <w:rFonts w:ascii="Arial" w:hAnsi="Arial" w:cs="Arial"/>
          <w:sz w:val="22"/>
          <w:szCs w:val="22"/>
        </w:rPr>
      </w:pPr>
      <w:r w:rsidRPr="002370CF">
        <w:rPr>
          <w:rFonts w:ascii="Arial" w:hAnsi="Arial" w:cs="Arial"/>
          <w:sz w:val="22"/>
          <w:szCs w:val="22"/>
        </w:rPr>
        <w:t xml:space="preserve">¿Existe procedimiento de VIOGEN u orden de alejamiento vigente entre las partes? </w:t>
      </w:r>
      <w:r>
        <w:rPr>
          <w:rFonts w:ascii="Arial" w:hAnsi="Arial" w:cs="Arial"/>
          <w:sz w:val="22"/>
          <w:szCs w:val="22"/>
        </w:rPr>
        <w:tab/>
      </w:r>
      <w:sdt>
        <w:sdtPr>
          <w:rPr>
            <w:rFonts w:ascii="Arial" w:hAnsi="Arial" w:cs="Arial"/>
          </w:rPr>
          <w:id w:val="-1410082041"/>
          <w14:checkbox>
            <w14:checked w14:val="0"/>
            <w14:checkedState w14:val="2612" w14:font="MS Gothic"/>
            <w14:uncheckedState w14:val="2610" w14:font="MS Gothic"/>
          </w14:checkbox>
        </w:sdtPr>
        <w:sdtEndPr/>
        <w:sdtContent>
          <w:r w:rsidRPr="002370CF">
            <w:rPr>
              <w:rFonts w:ascii="Segoe UI Symbol" w:eastAsia="MS Gothic" w:hAnsi="Segoe UI Symbol" w:cs="Segoe UI Symbol"/>
            </w:rPr>
            <w:t>☐</w:t>
          </w:r>
        </w:sdtContent>
      </w:sdt>
      <w:r w:rsidRPr="002370CF">
        <w:rPr>
          <w:rFonts w:ascii="Arial" w:hAnsi="Arial" w:cs="Arial"/>
          <w:sz w:val="22"/>
          <w:szCs w:val="22"/>
        </w:rPr>
        <w:t xml:space="preserve"> Sí   </w:t>
      </w:r>
      <w:sdt>
        <w:sdtPr>
          <w:rPr>
            <w:rFonts w:ascii="Arial" w:hAnsi="Arial" w:cs="Arial"/>
          </w:rPr>
          <w:id w:val="-569963758"/>
          <w14:checkbox>
            <w14:checked w14:val="0"/>
            <w14:checkedState w14:val="2612" w14:font="MS Gothic"/>
            <w14:uncheckedState w14:val="2610" w14:font="MS Gothic"/>
          </w14:checkbox>
        </w:sdtPr>
        <w:sdtEndPr/>
        <w:sdtContent>
          <w:r w:rsidRPr="002370CF">
            <w:rPr>
              <w:rFonts w:ascii="Segoe UI Symbol" w:eastAsia="MS Gothic" w:hAnsi="Segoe UI Symbol" w:cs="Segoe UI Symbol"/>
            </w:rPr>
            <w:t>☐</w:t>
          </w:r>
        </w:sdtContent>
      </w:sdt>
      <w:r w:rsidRPr="002370CF">
        <w:rPr>
          <w:rFonts w:ascii="Arial" w:hAnsi="Arial" w:cs="Arial"/>
          <w:sz w:val="22"/>
          <w:szCs w:val="22"/>
        </w:rPr>
        <w:t xml:space="preserve"> NO</w:t>
      </w:r>
    </w:p>
    <w:p w14:paraId="201AFC60" w14:textId="4650B695" w:rsidR="00752F41" w:rsidRPr="00622BBC" w:rsidRDefault="00752F41" w:rsidP="002A465C">
      <w:pPr>
        <w:spacing w:line="360" w:lineRule="auto"/>
        <w:jc w:val="both"/>
        <w:outlineLvl w:val="4"/>
        <w:rPr>
          <w:rFonts w:ascii="Arial" w:hAnsi="Arial" w:cs="Arial"/>
          <w:b/>
          <w:bCs/>
          <w:sz w:val="22"/>
          <w:szCs w:val="22"/>
          <w:u w:val="single"/>
        </w:rPr>
      </w:pPr>
    </w:p>
    <w:p w14:paraId="3881782A" w14:textId="700319D2" w:rsidR="00B54A32" w:rsidRPr="00622BBC" w:rsidRDefault="00752F41" w:rsidP="00752F41">
      <w:pPr>
        <w:spacing w:line="360" w:lineRule="auto"/>
        <w:jc w:val="both"/>
        <w:outlineLvl w:val="4"/>
        <w:rPr>
          <w:rFonts w:ascii="Arial" w:hAnsi="Arial" w:cs="Arial"/>
          <w:b/>
          <w:bCs/>
          <w:color w:val="990033"/>
          <w:sz w:val="22"/>
          <w:szCs w:val="22"/>
        </w:rPr>
      </w:pPr>
      <w:r w:rsidRPr="00622BBC">
        <w:rPr>
          <w:rFonts w:ascii="Arial" w:hAnsi="Arial" w:cs="Arial"/>
          <w:b/>
          <w:bCs/>
          <w:color w:val="990033"/>
          <w:sz w:val="22"/>
          <w:szCs w:val="22"/>
        </w:rPr>
        <w:t>OBJETO DE LA CONTROVERSIA Y CUANT</w:t>
      </w:r>
      <w:r w:rsidR="00411283" w:rsidRPr="00622BBC">
        <w:rPr>
          <w:rFonts w:ascii="Arial" w:hAnsi="Arial" w:cs="Arial"/>
          <w:b/>
          <w:bCs/>
          <w:color w:val="990033"/>
          <w:sz w:val="22"/>
          <w:szCs w:val="22"/>
        </w:rPr>
        <w:t>Í</w:t>
      </w:r>
      <w:r w:rsidRPr="00622BBC">
        <w:rPr>
          <w:rFonts w:ascii="Arial" w:hAnsi="Arial" w:cs="Arial"/>
          <w:b/>
          <w:bCs/>
          <w:color w:val="990033"/>
          <w:sz w:val="22"/>
          <w:szCs w:val="22"/>
        </w:rPr>
        <w:t>A:</w:t>
      </w:r>
      <w:r w:rsidR="00800A32">
        <w:rPr>
          <w:rFonts w:ascii="Arial" w:hAnsi="Arial" w:cs="Arial"/>
          <w:b/>
          <w:bCs/>
          <w:color w:val="990033"/>
          <w:sz w:val="22"/>
          <w:szCs w:val="22"/>
        </w:rPr>
        <w:t xml:space="preserve"> (*)</w:t>
      </w:r>
    </w:p>
    <w:tbl>
      <w:tblPr>
        <w:tblStyle w:val="Tablaconcuadrcula"/>
        <w:tblW w:w="0" w:type="auto"/>
        <w:tblBorders>
          <w:insideH w:val="none" w:sz="0" w:space="0" w:color="auto"/>
          <w:insideV w:val="none" w:sz="0" w:space="0" w:color="auto"/>
        </w:tblBorders>
        <w:tblLook w:val="04A0" w:firstRow="1" w:lastRow="0" w:firstColumn="1" w:lastColumn="0" w:noHBand="0" w:noVBand="1"/>
      </w:tblPr>
      <w:tblGrid>
        <w:gridCol w:w="9629"/>
      </w:tblGrid>
      <w:tr w:rsidR="00752F41" w14:paraId="26AB4553" w14:textId="77777777" w:rsidTr="00752F41">
        <w:tc>
          <w:tcPr>
            <w:tcW w:w="9629" w:type="dxa"/>
          </w:tcPr>
          <w:p w14:paraId="422FA607" w14:textId="77777777" w:rsidR="00752F41" w:rsidRDefault="00752F41" w:rsidP="00B54A32">
            <w:pPr>
              <w:pStyle w:val="Default"/>
              <w:rPr>
                <w:rFonts w:ascii="Tahoma" w:hAnsi="Tahoma" w:cs="Tahoma"/>
                <w:color w:val="auto"/>
                <w:sz w:val="18"/>
                <w:szCs w:val="18"/>
              </w:rPr>
            </w:pPr>
          </w:p>
          <w:p w14:paraId="7D1872B8" w14:textId="37A844A3" w:rsidR="00752F41" w:rsidRDefault="00752F41" w:rsidP="00B54A32">
            <w:pPr>
              <w:pStyle w:val="Default"/>
              <w:rPr>
                <w:rFonts w:ascii="Tahoma" w:hAnsi="Tahoma" w:cs="Tahoma"/>
                <w:color w:val="auto"/>
                <w:sz w:val="18"/>
                <w:szCs w:val="18"/>
              </w:rPr>
            </w:pPr>
          </w:p>
          <w:p w14:paraId="4D5DE207" w14:textId="6F7CDB15" w:rsidR="00752F41" w:rsidRDefault="00752F41" w:rsidP="00B54A32">
            <w:pPr>
              <w:pStyle w:val="Default"/>
              <w:rPr>
                <w:rFonts w:ascii="Tahoma" w:hAnsi="Tahoma" w:cs="Tahoma"/>
                <w:color w:val="auto"/>
                <w:sz w:val="18"/>
                <w:szCs w:val="18"/>
              </w:rPr>
            </w:pPr>
          </w:p>
          <w:p w14:paraId="23EDB189" w14:textId="77777777" w:rsidR="00752F41" w:rsidRDefault="00752F41" w:rsidP="00B54A32">
            <w:pPr>
              <w:pStyle w:val="Default"/>
              <w:rPr>
                <w:rFonts w:ascii="Tahoma" w:hAnsi="Tahoma" w:cs="Tahoma"/>
                <w:color w:val="auto"/>
                <w:sz w:val="18"/>
                <w:szCs w:val="18"/>
              </w:rPr>
            </w:pPr>
          </w:p>
          <w:p w14:paraId="2C8BD963" w14:textId="18C49296" w:rsidR="00752F41" w:rsidRDefault="00752F41" w:rsidP="00B54A32">
            <w:pPr>
              <w:pStyle w:val="Default"/>
              <w:rPr>
                <w:rFonts w:ascii="Tahoma" w:hAnsi="Tahoma" w:cs="Tahoma"/>
                <w:color w:val="auto"/>
                <w:sz w:val="18"/>
                <w:szCs w:val="18"/>
              </w:rPr>
            </w:pPr>
          </w:p>
          <w:p w14:paraId="4838526B" w14:textId="33BEA91D" w:rsidR="0091687A" w:rsidRDefault="0091687A" w:rsidP="00B54A32">
            <w:pPr>
              <w:pStyle w:val="Default"/>
              <w:rPr>
                <w:rFonts w:ascii="Tahoma" w:hAnsi="Tahoma" w:cs="Tahoma"/>
                <w:color w:val="auto"/>
                <w:sz w:val="18"/>
                <w:szCs w:val="18"/>
              </w:rPr>
            </w:pPr>
          </w:p>
          <w:p w14:paraId="346A99FF" w14:textId="78A2AB04" w:rsidR="0091687A" w:rsidRDefault="0091687A" w:rsidP="00B54A32">
            <w:pPr>
              <w:pStyle w:val="Default"/>
              <w:rPr>
                <w:rFonts w:ascii="Tahoma" w:hAnsi="Tahoma" w:cs="Tahoma"/>
                <w:color w:val="auto"/>
                <w:sz w:val="18"/>
                <w:szCs w:val="18"/>
              </w:rPr>
            </w:pPr>
          </w:p>
          <w:p w14:paraId="1387C16D" w14:textId="5A142792" w:rsidR="0091687A" w:rsidRDefault="0091687A" w:rsidP="00B54A32">
            <w:pPr>
              <w:pStyle w:val="Default"/>
              <w:rPr>
                <w:rFonts w:ascii="Tahoma" w:hAnsi="Tahoma" w:cs="Tahoma"/>
                <w:color w:val="auto"/>
                <w:sz w:val="18"/>
                <w:szCs w:val="18"/>
              </w:rPr>
            </w:pPr>
          </w:p>
          <w:p w14:paraId="59CD2D76" w14:textId="77777777" w:rsidR="0091687A" w:rsidRDefault="0091687A" w:rsidP="00B54A32">
            <w:pPr>
              <w:pStyle w:val="Default"/>
              <w:rPr>
                <w:rFonts w:ascii="Tahoma" w:hAnsi="Tahoma" w:cs="Tahoma"/>
                <w:color w:val="auto"/>
                <w:sz w:val="18"/>
                <w:szCs w:val="18"/>
              </w:rPr>
            </w:pPr>
          </w:p>
          <w:p w14:paraId="2CF7E9E2" w14:textId="3DD45E37" w:rsidR="00752F41" w:rsidRDefault="00752F41" w:rsidP="00B54A32">
            <w:pPr>
              <w:pStyle w:val="Default"/>
              <w:rPr>
                <w:rFonts w:ascii="Tahoma" w:hAnsi="Tahoma" w:cs="Tahoma"/>
                <w:color w:val="auto"/>
                <w:sz w:val="18"/>
                <w:szCs w:val="18"/>
              </w:rPr>
            </w:pPr>
          </w:p>
          <w:p w14:paraId="172F3907" w14:textId="77777777" w:rsidR="00752F41" w:rsidRDefault="00752F41" w:rsidP="00B54A32">
            <w:pPr>
              <w:pStyle w:val="Default"/>
              <w:rPr>
                <w:rFonts w:ascii="Tahoma" w:hAnsi="Tahoma" w:cs="Tahoma"/>
                <w:color w:val="auto"/>
                <w:sz w:val="18"/>
                <w:szCs w:val="18"/>
              </w:rPr>
            </w:pPr>
          </w:p>
          <w:p w14:paraId="51E53C80" w14:textId="77777777" w:rsidR="00752F41" w:rsidRDefault="00752F41" w:rsidP="00B54A32">
            <w:pPr>
              <w:pStyle w:val="Default"/>
              <w:rPr>
                <w:rFonts w:ascii="Tahoma" w:hAnsi="Tahoma" w:cs="Tahoma"/>
                <w:color w:val="auto"/>
                <w:sz w:val="18"/>
                <w:szCs w:val="18"/>
              </w:rPr>
            </w:pPr>
          </w:p>
          <w:p w14:paraId="72E718B1" w14:textId="2DF60331" w:rsidR="00752F41" w:rsidRDefault="00752F41" w:rsidP="00B54A32">
            <w:pPr>
              <w:pStyle w:val="Default"/>
              <w:rPr>
                <w:rFonts w:ascii="Tahoma" w:hAnsi="Tahoma" w:cs="Tahoma"/>
                <w:color w:val="auto"/>
                <w:sz w:val="18"/>
                <w:szCs w:val="18"/>
              </w:rPr>
            </w:pPr>
          </w:p>
        </w:tc>
      </w:tr>
      <w:tr w:rsidR="00752F41" w14:paraId="79BA40F3" w14:textId="77777777" w:rsidTr="00752F41">
        <w:tc>
          <w:tcPr>
            <w:tcW w:w="9629" w:type="dxa"/>
            <w:vAlign w:val="bottom"/>
          </w:tcPr>
          <w:p w14:paraId="7B1B70E7" w14:textId="77777777" w:rsidR="00752F41" w:rsidRPr="00B34A90" w:rsidRDefault="00752F41" w:rsidP="00752F41">
            <w:pPr>
              <w:pStyle w:val="Default"/>
              <w:jc w:val="center"/>
              <w:rPr>
                <w:rFonts w:ascii="Tahoma" w:hAnsi="Tahoma" w:cs="Tahoma"/>
                <w:b/>
                <w:i/>
                <w:color w:val="auto"/>
                <w:sz w:val="16"/>
                <w:szCs w:val="16"/>
              </w:rPr>
            </w:pPr>
            <w:r w:rsidRPr="00B34A90">
              <w:rPr>
                <w:rFonts w:ascii="Tahoma" w:hAnsi="Tahoma" w:cs="Tahoma"/>
                <w:b/>
                <w:i/>
                <w:color w:val="auto"/>
                <w:sz w:val="16"/>
                <w:szCs w:val="16"/>
              </w:rPr>
              <w:t xml:space="preserve">(Descripción </w:t>
            </w:r>
            <w:r w:rsidR="00800A32" w:rsidRPr="00B34A90">
              <w:rPr>
                <w:rFonts w:ascii="Tahoma" w:hAnsi="Tahoma" w:cs="Tahoma"/>
                <w:b/>
                <w:i/>
                <w:color w:val="auto"/>
                <w:sz w:val="16"/>
                <w:szCs w:val="16"/>
              </w:rPr>
              <w:t xml:space="preserve">breve y neutral </w:t>
            </w:r>
            <w:r w:rsidRPr="00B34A90">
              <w:rPr>
                <w:rFonts w:ascii="Tahoma" w:hAnsi="Tahoma" w:cs="Tahoma"/>
                <w:b/>
                <w:i/>
                <w:color w:val="auto"/>
                <w:sz w:val="16"/>
                <w:szCs w:val="16"/>
              </w:rPr>
              <w:t>de</w:t>
            </w:r>
            <w:r w:rsidR="00800A32" w:rsidRPr="00B34A90">
              <w:rPr>
                <w:rFonts w:ascii="Tahoma" w:hAnsi="Tahoma" w:cs="Tahoma"/>
                <w:b/>
                <w:i/>
                <w:color w:val="auto"/>
                <w:sz w:val="16"/>
                <w:szCs w:val="16"/>
              </w:rPr>
              <w:t xml:space="preserve"> la controversia</w:t>
            </w:r>
            <w:r w:rsidRPr="00B34A90">
              <w:rPr>
                <w:rFonts w:ascii="Tahoma" w:hAnsi="Tahoma" w:cs="Tahoma"/>
                <w:b/>
                <w:i/>
                <w:color w:val="auto"/>
                <w:sz w:val="16"/>
                <w:szCs w:val="16"/>
              </w:rPr>
              <w:t>.</w:t>
            </w:r>
            <w:r w:rsidR="00800A32" w:rsidRPr="00B34A90">
              <w:rPr>
                <w:rFonts w:ascii="Tahoma" w:hAnsi="Tahoma" w:cs="Tahoma"/>
                <w:b/>
                <w:i/>
                <w:color w:val="auto"/>
                <w:sz w:val="16"/>
                <w:szCs w:val="16"/>
              </w:rPr>
              <w:t xml:space="preserve"> La finalidad es alcanzar un acuerdo que ponga fin al conflicto</w:t>
            </w:r>
            <w:r w:rsidRPr="00B34A90">
              <w:rPr>
                <w:rFonts w:ascii="Tahoma" w:hAnsi="Tahoma" w:cs="Tahoma"/>
                <w:b/>
                <w:i/>
                <w:color w:val="auto"/>
                <w:sz w:val="16"/>
                <w:szCs w:val="16"/>
              </w:rPr>
              <w:t>)</w:t>
            </w:r>
          </w:p>
          <w:p w14:paraId="138F40EB" w14:textId="5A86A958" w:rsidR="00B34A90" w:rsidRPr="00B34A90" w:rsidRDefault="00B34A90" w:rsidP="00752F41">
            <w:pPr>
              <w:pStyle w:val="Default"/>
              <w:jc w:val="center"/>
              <w:rPr>
                <w:rFonts w:ascii="Tahoma" w:hAnsi="Tahoma" w:cs="Tahoma"/>
                <w:b/>
                <w:color w:val="auto"/>
                <w:sz w:val="16"/>
                <w:szCs w:val="16"/>
              </w:rPr>
            </w:pPr>
          </w:p>
        </w:tc>
      </w:tr>
    </w:tbl>
    <w:p w14:paraId="59EBBF32" w14:textId="4590A732" w:rsidR="00B54A32" w:rsidRDefault="00B34A90" w:rsidP="00B34A90">
      <w:pPr>
        <w:pStyle w:val="Default"/>
        <w:rPr>
          <w:rFonts w:ascii="Tahoma" w:hAnsi="Tahoma" w:cs="Tahoma"/>
          <w:color w:val="auto"/>
          <w:sz w:val="18"/>
          <w:szCs w:val="18"/>
        </w:rPr>
      </w:pPr>
      <w:r w:rsidRPr="00B34A90">
        <w:rPr>
          <w:rFonts w:ascii="Tahoma" w:hAnsi="Tahoma" w:cs="Tahoma"/>
          <w:b/>
          <w:color w:val="990033"/>
          <w:sz w:val="18"/>
          <w:szCs w:val="18"/>
        </w:rPr>
        <w:t>(*)</w:t>
      </w:r>
      <w:r w:rsidRPr="00B34A90">
        <w:rPr>
          <w:rFonts w:ascii="Tahoma" w:hAnsi="Tahoma" w:cs="Tahoma"/>
          <w:color w:val="auto"/>
          <w:sz w:val="18"/>
          <w:szCs w:val="18"/>
        </w:rPr>
        <w:t xml:space="preserve"> </w:t>
      </w:r>
      <w:r w:rsidR="00800A32" w:rsidRPr="00B34A90">
        <w:rPr>
          <w:rFonts w:ascii="Tahoma" w:hAnsi="Tahoma" w:cs="Tahoma"/>
          <w:color w:val="auto"/>
          <w:sz w:val="18"/>
          <w:szCs w:val="18"/>
        </w:rPr>
        <w:t>Este objeto será el que conste en la</w:t>
      </w:r>
      <w:r w:rsidRPr="00B34A90">
        <w:rPr>
          <w:rFonts w:ascii="Tahoma" w:hAnsi="Tahoma" w:cs="Tahoma"/>
          <w:color w:val="auto"/>
          <w:sz w:val="18"/>
          <w:szCs w:val="18"/>
        </w:rPr>
        <w:t>s</w:t>
      </w:r>
      <w:r w:rsidR="00800A32" w:rsidRPr="00B34A90">
        <w:rPr>
          <w:rFonts w:ascii="Tahoma" w:hAnsi="Tahoma" w:cs="Tahoma"/>
          <w:color w:val="auto"/>
          <w:sz w:val="18"/>
          <w:szCs w:val="18"/>
        </w:rPr>
        <w:t xml:space="preserve"> citaci</w:t>
      </w:r>
      <w:r w:rsidRPr="00B34A90">
        <w:rPr>
          <w:rFonts w:ascii="Tahoma" w:hAnsi="Tahoma" w:cs="Tahoma"/>
          <w:color w:val="auto"/>
          <w:sz w:val="18"/>
          <w:szCs w:val="18"/>
        </w:rPr>
        <w:t>ones</w:t>
      </w:r>
      <w:r w:rsidR="00800A32" w:rsidRPr="00B34A90">
        <w:rPr>
          <w:rFonts w:ascii="Tahoma" w:hAnsi="Tahoma" w:cs="Tahoma"/>
          <w:color w:val="auto"/>
          <w:sz w:val="18"/>
          <w:szCs w:val="18"/>
        </w:rPr>
        <w:t>, las actas y, en su caso</w:t>
      </w:r>
      <w:r w:rsidRPr="00B34A90">
        <w:rPr>
          <w:rFonts w:ascii="Tahoma" w:hAnsi="Tahoma" w:cs="Tahoma"/>
          <w:color w:val="auto"/>
          <w:sz w:val="18"/>
          <w:szCs w:val="18"/>
        </w:rPr>
        <w:t>, el certificado de intento de negociación.</w:t>
      </w:r>
    </w:p>
    <w:p w14:paraId="596AF61D" w14:textId="77777777" w:rsidR="00B34A90" w:rsidRPr="00B34A90" w:rsidRDefault="00B34A90" w:rsidP="00B34A90">
      <w:pPr>
        <w:pStyle w:val="Default"/>
        <w:rPr>
          <w:rFonts w:ascii="Tahoma" w:hAnsi="Tahoma" w:cs="Tahoma"/>
          <w:color w:val="auto"/>
          <w:sz w:val="18"/>
          <w:szCs w:val="18"/>
        </w:rPr>
      </w:pPr>
    </w:p>
    <w:p w14:paraId="1CE20F72" w14:textId="4F13CC47" w:rsidR="00B54A32" w:rsidRPr="00F3405E" w:rsidRDefault="00BA53B3" w:rsidP="00752F41">
      <w:pPr>
        <w:pStyle w:val="Default"/>
        <w:tabs>
          <w:tab w:val="left" w:pos="426"/>
        </w:tabs>
        <w:ind w:right="142"/>
        <w:jc w:val="both"/>
        <w:rPr>
          <w:rFonts w:ascii="Arial" w:hAnsi="Arial" w:cs="Arial"/>
          <w:color w:val="auto"/>
          <w:sz w:val="20"/>
          <w:szCs w:val="20"/>
        </w:rPr>
      </w:pPr>
      <w:sdt>
        <w:sdtPr>
          <w:rPr>
            <w:rFonts w:ascii="Tahoma" w:hAnsi="Tahoma" w:cs="Tahoma"/>
            <w:color w:val="auto"/>
            <w:sz w:val="28"/>
            <w:szCs w:val="28"/>
          </w:rPr>
          <w:id w:val="1778902202"/>
          <w14:checkbox>
            <w14:checked w14:val="0"/>
            <w14:checkedState w14:val="2612" w14:font="MS Gothic"/>
            <w14:uncheckedState w14:val="2610" w14:font="MS Gothic"/>
          </w14:checkbox>
        </w:sdtPr>
        <w:sdtEndPr/>
        <w:sdtContent>
          <w:r w:rsidR="00B34A90">
            <w:rPr>
              <w:rFonts w:ascii="MS Gothic" w:eastAsia="MS Gothic" w:hAnsi="MS Gothic" w:cs="Tahoma" w:hint="eastAsia"/>
              <w:color w:val="auto"/>
              <w:sz w:val="28"/>
              <w:szCs w:val="28"/>
            </w:rPr>
            <w:t>☐</w:t>
          </w:r>
        </w:sdtContent>
      </w:sdt>
      <w:r w:rsidR="00752F41" w:rsidRPr="002370CF">
        <w:rPr>
          <w:rFonts w:ascii="Tahoma" w:hAnsi="Tahoma" w:cs="Tahoma"/>
          <w:color w:val="auto"/>
          <w:sz w:val="28"/>
          <w:szCs w:val="28"/>
        </w:rPr>
        <w:tab/>
      </w:r>
      <w:r w:rsidR="00F3405E" w:rsidRPr="00F3405E">
        <w:rPr>
          <w:rFonts w:ascii="Arial" w:hAnsi="Arial" w:cs="Arial"/>
          <w:color w:val="auto"/>
          <w:sz w:val="20"/>
          <w:szCs w:val="20"/>
        </w:rPr>
        <w:t>Por medios telemáticos.</w:t>
      </w:r>
    </w:p>
    <w:p w14:paraId="27773AC5" w14:textId="09F15C26" w:rsidR="00B54A32" w:rsidRPr="00F3405E" w:rsidRDefault="00BA53B3" w:rsidP="00752F41">
      <w:pPr>
        <w:pStyle w:val="Default"/>
        <w:tabs>
          <w:tab w:val="left" w:pos="426"/>
        </w:tabs>
        <w:ind w:right="142"/>
        <w:jc w:val="both"/>
        <w:rPr>
          <w:rFonts w:ascii="Arial" w:hAnsi="Arial" w:cs="Arial"/>
          <w:color w:val="auto"/>
          <w:sz w:val="20"/>
          <w:szCs w:val="20"/>
        </w:rPr>
      </w:pPr>
      <w:sdt>
        <w:sdtPr>
          <w:rPr>
            <w:rFonts w:ascii="Arial" w:hAnsi="Arial" w:cs="Arial"/>
            <w:color w:val="auto"/>
            <w:sz w:val="28"/>
            <w:szCs w:val="28"/>
          </w:rPr>
          <w:id w:val="-1302538892"/>
          <w14:checkbox>
            <w14:checked w14:val="0"/>
            <w14:checkedState w14:val="2612" w14:font="MS Gothic"/>
            <w14:uncheckedState w14:val="2610" w14:font="MS Gothic"/>
          </w14:checkbox>
        </w:sdtPr>
        <w:sdtEndPr/>
        <w:sdtContent>
          <w:r w:rsidR="00C97CF1" w:rsidRPr="002370CF">
            <w:rPr>
              <w:rFonts w:ascii="Segoe UI Symbol" w:eastAsia="MS Gothic" w:hAnsi="Segoe UI Symbol" w:cs="Segoe UI Symbol"/>
              <w:color w:val="auto"/>
              <w:sz w:val="28"/>
              <w:szCs w:val="28"/>
            </w:rPr>
            <w:t>☐</w:t>
          </w:r>
        </w:sdtContent>
      </w:sdt>
      <w:r w:rsidR="00752F41" w:rsidRPr="002370CF">
        <w:rPr>
          <w:rFonts w:ascii="Arial" w:hAnsi="Arial" w:cs="Arial"/>
          <w:color w:val="auto"/>
          <w:sz w:val="18"/>
          <w:szCs w:val="18"/>
        </w:rPr>
        <w:tab/>
      </w:r>
      <w:r w:rsidR="00B54A32" w:rsidRPr="00F3405E">
        <w:rPr>
          <w:rFonts w:ascii="Arial" w:hAnsi="Arial" w:cs="Arial"/>
          <w:color w:val="auto"/>
          <w:sz w:val="20"/>
          <w:szCs w:val="20"/>
        </w:rPr>
        <w:t>P</w:t>
      </w:r>
      <w:r w:rsidR="00F3405E" w:rsidRPr="00F3405E">
        <w:rPr>
          <w:rFonts w:ascii="Arial" w:hAnsi="Arial" w:cs="Arial"/>
          <w:color w:val="auto"/>
          <w:sz w:val="20"/>
          <w:szCs w:val="20"/>
        </w:rPr>
        <w:t>resencial</w:t>
      </w:r>
      <w:r w:rsidR="00B54A32" w:rsidRPr="00F3405E">
        <w:rPr>
          <w:rFonts w:ascii="Arial" w:hAnsi="Arial" w:cs="Arial"/>
          <w:color w:val="auto"/>
          <w:sz w:val="20"/>
          <w:szCs w:val="20"/>
        </w:rPr>
        <w:t xml:space="preserve"> ante la sede de la institución </w:t>
      </w:r>
      <w:proofErr w:type="spellStart"/>
      <w:r w:rsidR="00B54A32" w:rsidRPr="00F3405E">
        <w:rPr>
          <w:rFonts w:ascii="Arial" w:hAnsi="Arial" w:cs="Arial"/>
          <w:color w:val="auto"/>
          <w:sz w:val="20"/>
          <w:szCs w:val="20"/>
        </w:rPr>
        <w:t>Procuramedia</w:t>
      </w:r>
      <w:proofErr w:type="spellEnd"/>
      <w:r w:rsidR="00B54A32" w:rsidRPr="00F3405E">
        <w:rPr>
          <w:rFonts w:ascii="Arial" w:hAnsi="Arial" w:cs="Arial"/>
          <w:color w:val="auto"/>
          <w:sz w:val="20"/>
          <w:szCs w:val="20"/>
        </w:rPr>
        <w:t xml:space="preserve"> Madrid, C/Sor Ángela de la Cruz, 24 de Madrid. </w:t>
      </w:r>
    </w:p>
    <w:p w14:paraId="0C1C1C95" w14:textId="2D8137E1" w:rsidR="006B3777" w:rsidRPr="002370CF" w:rsidRDefault="006B3777" w:rsidP="00752F41">
      <w:pPr>
        <w:pStyle w:val="Default"/>
        <w:tabs>
          <w:tab w:val="left" w:pos="426"/>
        </w:tabs>
        <w:ind w:right="142"/>
        <w:jc w:val="both"/>
        <w:rPr>
          <w:rFonts w:ascii="Arial" w:hAnsi="Arial" w:cs="Arial"/>
          <w:color w:val="auto"/>
          <w:sz w:val="18"/>
          <w:szCs w:val="18"/>
        </w:rPr>
      </w:pPr>
    </w:p>
    <w:p w14:paraId="24164D71" w14:textId="0CA2DB98" w:rsidR="00B54A32" w:rsidRPr="002370CF" w:rsidRDefault="00B54A32" w:rsidP="00752F41">
      <w:pPr>
        <w:pStyle w:val="Default"/>
        <w:tabs>
          <w:tab w:val="left" w:pos="426"/>
        </w:tabs>
        <w:ind w:right="142"/>
        <w:jc w:val="both"/>
        <w:rPr>
          <w:rFonts w:ascii="Arial" w:hAnsi="Arial" w:cs="Arial"/>
          <w:color w:val="auto"/>
          <w:sz w:val="18"/>
          <w:szCs w:val="18"/>
        </w:rPr>
      </w:pPr>
    </w:p>
    <w:p w14:paraId="1DBED404" w14:textId="1CFA4E17" w:rsidR="00B54A32" w:rsidRPr="00F3405E" w:rsidRDefault="00BA53B3" w:rsidP="00F3405E">
      <w:pPr>
        <w:pStyle w:val="Default"/>
        <w:tabs>
          <w:tab w:val="left" w:pos="426"/>
        </w:tabs>
        <w:ind w:left="426" w:right="142" w:hanging="426"/>
        <w:jc w:val="both"/>
        <w:rPr>
          <w:rFonts w:ascii="Arial" w:hAnsi="Arial" w:cs="Arial"/>
          <w:color w:val="auto"/>
          <w:sz w:val="20"/>
          <w:szCs w:val="20"/>
        </w:rPr>
      </w:pPr>
      <w:sdt>
        <w:sdtPr>
          <w:rPr>
            <w:rFonts w:ascii="Arial" w:hAnsi="Arial" w:cs="Arial"/>
            <w:color w:val="auto"/>
            <w:sz w:val="28"/>
            <w:szCs w:val="28"/>
          </w:rPr>
          <w:id w:val="639612179"/>
          <w14:checkbox>
            <w14:checked w14:val="0"/>
            <w14:checkedState w14:val="2612" w14:font="MS Gothic"/>
            <w14:uncheckedState w14:val="2610" w14:font="MS Gothic"/>
          </w14:checkbox>
        </w:sdtPr>
        <w:sdtEndPr/>
        <w:sdtContent>
          <w:r w:rsidR="00C97CF1" w:rsidRPr="002370CF">
            <w:rPr>
              <w:rFonts w:ascii="Segoe UI Symbol" w:eastAsia="MS Gothic" w:hAnsi="Segoe UI Symbol" w:cs="Segoe UI Symbol"/>
              <w:color w:val="auto"/>
              <w:sz w:val="28"/>
              <w:szCs w:val="28"/>
            </w:rPr>
            <w:t>☐</w:t>
          </w:r>
        </w:sdtContent>
      </w:sdt>
      <w:r w:rsidR="00C97CF1" w:rsidRPr="002370CF">
        <w:rPr>
          <w:rFonts w:ascii="Arial" w:hAnsi="Arial" w:cs="Arial"/>
          <w:color w:val="auto"/>
          <w:sz w:val="18"/>
          <w:szCs w:val="18"/>
        </w:rPr>
        <w:t xml:space="preserve"> </w:t>
      </w:r>
      <w:r w:rsidR="00752F41" w:rsidRPr="002370CF">
        <w:rPr>
          <w:rFonts w:ascii="Arial" w:hAnsi="Arial" w:cs="Arial"/>
          <w:color w:val="auto"/>
          <w:sz w:val="18"/>
          <w:szCs w:val="18"/>
        </w:rPr>
        <w:tab/>
      </w:r>
      <w:r w:rsidR="00B54A32" w:rsidRPr="00F3405E">
        <w:rPr>
          <w:rFonts w:ascii="Arial" w:hAnsi="Arial" w:cs="Arial"/>
          <w:color w:val="auto"/>
          <w:sz w:val="20"/>
          <w:szCs w:val="20"/>
        </w:rPr>
        <w:t xml:space="preserve">Designación de </w:t>
      </w:r>
      <w:r w:rsidR="008D4515" w:rsidRPr="00F3405E">
        <w:rPr>
          <w:rFonts w:ascii="Arial" w:hAnsi="Arial" w:cs="Arial"/>
          <w:color w:val="auto"/>
          <w:sz w:val="20"/>
          <w:szCs w:val="20"/>
        </w:rPr>
        <w:t>m</w:t>
      </w:r>
      <w:r w:rsidR="00B54A32" w:rsidRPr="00F3405E">
        <w:rPr>
          <w:rFonts w:ascii="Arial" w:hAnsi="Arial" w:cs="Arial"/>
          <w:color w:val="auto"/>
          <w:sz w:val="20"/>
          <w:szCs w:val="20"/>
        </w:rPr>
        <w:t>ediador</w:t>
      </w:r>
      <w:r w:rsidR="008B6FF0" w:rsidRPr="00F3405E">
        <w:rPr>
          <w:rFonts w:ascii="Arial" w:hAnsi="Arial" w:cs="Arial"/>
          <w:color w:val="auto"/>
          <w:sz w:val="20"/>
          <w:szCs w:val="20"/>
        </w:rPr>
        <w:t xml:space="preserve">/a </w:t>
      </w:r>
      <w:r w:rsidR="008D4515" w:rsidRPr="00F3405E">
        <w:rPr>
          <w:rFonts w:ascii="Arial" w:hAnsi="Arial" w:cs="Arial"/>
          <w:color w:val="auto"/>
          <w:sz w:val="20"/>
          <w:szCs w:val="20"/>
        </w:rPr>
        <w:t>o c</w:t>
      </w:r>
      <w:r w:rsidR="008B6FF0" w:rsidRPr="00F3405E">
        <w:rPr>
          <w:rFonts w:ascii="Arial" w:hAnsi="Arial" w:cs="Arial"/>
          <w:color w:val="auto"/>
          <w:sz w:val="20"/>
          <w:szCs w:val="20"/>
        </w:rPr>
        <w:t>onciliador/a por</w:t>
      </w:r>
      <w:r w:rsidR="00B54A32" w:rsidRPr="00F3405E">
        <w:rPr>
          <w:rFonts w:ascii="Arial" w:hAnsi="Arial" w:cs="Arial"/>
          <w:color w:val="auto"/>
          <w:sz w:val="20"/>
          <w:szCs w:val="20"/>
        </w:rPr>
        <w:t xml:space="preserve"> parte del Instituto</w:t>
      </w:r>
      <w:r w:rsidR="008B6FF0" w:rsidRPr="00F3405E">
        <w:rPr>
          <w:rFonts w:ascii="Arial" w:hAnsi="Arial" w:cs="Arial"/>
          <w:color w:val="auto"/>
          <w:sz w:val="20"/>
          <w:szCs w:val="20"/>
        </w:rPr>
        <w:t xml:space="preserve"> (del listado de profesionales adscritos al servicio)</w:t>
      </w:r>
      <w:r w:rsidR="00F3405E" w:rsidRPr="00F3405E">
        <w:rPr>
          <w:rFonts w:ascii="Arial" w:hAnsi="Arial" w:cs="Arial"/>
          <w:color w:val="auto"/>
          <w:sz w:val="20"/>
          <w:szCs w:val="20"/>
        </w:rPr>
        <w:t>.</w:t>
      </w:r>
    </w:p>
    <w:p w14:paraId="51B3EB7C" w14:textId="49928619" w:rsidR="00B54A32" w:rsidRPr="00F3405E" w:rsidRDefault="00BA53B3" w:rsidP="00F3405E">
      <w:pPr>
        <w:pStyle w:val="Default"/>
        <w:tabs>
          <w:tab w:val="left" w:pos="426"/>
        </w:tabs>
        <w:ind w:left="426" w:right="142" w:hanging="426"/>
        <w:jc w:val="both"/>
        <w:rPr>
          <w:rFonts w:ascii="Arial" w:hAnsi="Arial" w:cs="Arial"/>
          <w:color w:val="auto"/>
          <w:sz w:val="20"/>
          <w:szCs w:val="20"/>
        </w:rPr>
      </w:pPr>
      <w:sdt>
        <w:sdtPr>
          <w:rPr>
            <w:rFonts w:ascii="Arial" w:hAnsi="Arial" w:cs="Arial"/>
            <w:color w:val="auto"/>
            <w:sz w:val="28"/>
            <w:szCs w:val="28"/>
          </w:rPr>
          <w:id w:val="494532152"/>
          <w14:checkbox>
            <w14:checked w14:val="0"/>
            <w14:checkedState w14:val="2612" w14:font="MS Gothic"/>
            <w14:uncheckedState w14:val="2610" w14:font="MS Gothic"/>
          </w14:checkbox>
        </w:sdtPr>
        <w:sdtEndPr/>
        <w:sdtContent>
          <w:r w:rsidR="00C97CF1" w:rsidRPr="002370CF">
            <w:rPr>
              <w:rFonts w:ascii="Segoe UI Symbol" w:eastAsia="MS Gothic" w:hAnsi="Segoe UI Symbol" w:cs="Segoe UI Symbol"/>
              <w:color w:val="auto"/>
              <w:sz w:val="28"/>
              <w:szCs w:val="28"/>
            </w:rPr>
            <w:t>☐</w:t>
          </w:r>
        </w:sdtContent>
      </w:sdt>
      <w:r w:rsidR="00C97CF1" w:rsidRPr="002370CF">
        <w:rPr>
          <w:rFonts w:ascii="Arial" w:hAnsi="Arial" w:cs="Arial"/>
          <w:color w:val="auto"/>
          <w:sz w:val="18"/>
          <w:szCs w:val="18"/>
        </w:rPr>
        <w:t xml:space="preserve"> </w:t>
      </w:r>
      <w:r w:rsidR="00752F41" w:rsidRPr="002370CF">
        <w:rPr>
          <w:rFonts w:ascii="Arial" w:hAnsi="Arial" w:cs="Arial"/>
          <w:color w:val="auto"/>
          <w:sz w:val="18"/>
          <w:szCs w:val="18"/>
        </w:rPr>
        <w:tab/>
      </w:r>
      <w:r w:rsidR="00B54A32" w:rsidRPr="00F3405E">
        <w:rPr>
          <w:rFonts w:ascii="Arial" w:hAnsi="Arial" w:cs="Arial"/>
          <w:color w:val="auto"/>
          <w:sz w:val="20"/>
          <w:szCs w:val="20"/>
        </w:rPr>
        <w:t xml:space="preserve">Designación directa de </w:t>
      </w:r>
      <w:r w:rsidR="008D4515" w:rsidRPr="00F3405E">
        <w:rPr>
          <w:rFonts w:ascii="Arial" w:hAnsi="Arial" w:cs="Arial"/>
          <w:color w:val="auto"/>
          <w:sz w:val="20"/>
          <w:szCs w:val="20"/>
        </w:rPr>
        <w:t>m</w:t>
      </w:r>
      <w:r w:rsidR="00B54A32" w:rsidRPr="00F3405E">
        <w:rPr>
          <w:rFonts w:ascii="Arial" w:hAnsi="Arial" w:cs="Arial"/>
          <w:color w:val="auto"/>
          <w:sz w:val="20"/>
          <w:szCs w:val="20"/>
        </w:rPr>
        <w:t xml:space="preserve">ediador/a </w:t>
      </w:r>
      <w:r w:rsidR="008D4515" w:rsidRPr="00F3405E">
        <w:rPr>
          <w:rFonts w:ascii="Arial" w:hAnsi="Arial" w:cs="Arial"/>
          <w:color w:val="auto"/>
          <w:sz w:val="20"/>
          <w:szCs w:val="20"/>
        </w:rPr>
        <w:t>o c</w:t>
      </w:r>
      <w:r w:rsidR="00B54A32" w:rsidRPr="00F3405E">
        <w:rPr>
          <w:rFonts w:ascii="Arial" w:hAnsi="Arial" w:cs="Arial"/>
          <w:color w:val="auto"/>
          <w:sz w:val="20"/>
          <w:szCs w:val="20"/>
        </w:rPr>
        <w:t xml:space="preserve">onciliador/a por parte del </w:t>
      </w:r>
      <w:r w:rsidR="008D4515" w:rsidRPr="00F3405E">
        <w:rPr>
          <w:rFonts w:ascii="Arial" w:hAnsi="Arial" w:cs="Arial"/>
          <w:color w:val="auto"/>
          <w:sz w:val="20"/>
          <w:szCs w:val="20"/>
        </w:rPr>
        <w:t>s</w:t>
      </w:r>
      <w:r w:rsidR="00B54A32" w:rsidRPr="00F3405E">
        <w:rPr>
          <w:rFonts w:ascii="Arial" w:hAnsi="Arial" w:cs="Arial"/>
          <w:color w:val="auto"/>
          <w:sz w:val="20"/>
          <w:szCs w:val="20"/>
        </w:rPr>
        <w:t>olicitante (</w:t>
      </w:r>
      <w:r w:rsidR="00B54A32" w:rsidRPr="00B34A90">
        <w:rPr>
          <w:rFonts w:ascii="Arial" w:hAnsi="Arial" w:cs="Arial"/>
          <w:color w:val="auto"/>
          <w:sz w:val="20"/>
          <w:szCs w:val="20"/>
          <w:u w:val="single"/>
        </w:rPr>
        <w:t>solo para supuestos de solicitud conjunta)</w:t>
      </w:r>
      <w:r w:rsidR="00F3405E" w:rsidRPr="00F3405E">
        <w:rPr>
          <w:rFonts w:ascii="Arial" w:hAnsi="Arial" w:cs="Arial"/>
          <w:color w:val="auto"/>
          <w:sz w:val="20"/>
          <w:szCs w:val="20"/>
        </w:rPr>
        <w:t>.</w:t>
      </w:r>
      <w:r w:rsidR="00B54A32" w:rsidRPr="00F3405E">
        <w:rPr>
          <w:rFonts w:ascii="Arial" w:hAnsi="Arial" w:cs="Arial"/>
          <w:color w:val="auto"/>
          <w:sz w:val="20"/>
          <w:szCs w:val="20"/>
        </w:rPr>
        <w:t xml:space="preserve"> </w:t>
      </w:r>
    </w:p>
    <w:p w14:paraId="55FE21A3" w14:textId="28ABAB7A" w:rsidR="00752F41" w:rsidRPr="00F3405E" w:rsidRDefault="00752F41" w:rsidP="00752F41">
      <w:pPr>
        <w:pStyle w:val="Default"/>
        <w:tabs>
          <w:tab w:val="left" w:pos="426"/>
        </w:tabs>
        <w:ind w:right="142"/>
        <w:jc w:val="both"/>
        <w:rPr>
          <w:rFonts w:ascii="Arial" w:hAnsi="Arial" w:cs="Arial"/>
          <w:color w:val="auto"/>
          <w:sz w:val="20"/>
          <w:szCs w:val="20"/>
        </w:rPr>
      </w:pPr>
    </w:p>
    <w:p w14:paraId="7E5DDF31" w14:textId="6E015FFE" w:rsidR="00B54A32" w:rsidRPr="00F3405E" w:rsidRDefault="00B54A32" w:rsidP="00A54CCC">
      <w:pPr>
        <w:pStyle w:val="Default"/>
        <w:numPr>
          <w:ilvl w:val="0"/>
          <w:numId w:val="9"/>
        </w:numPr>
        <w:ind w:left="1134" w:right="142" w:hanging="283"/>
        <w:jc w:val="both"/>
        <w:rPr>
          <w:rFonts w:ascii="Arial" w:hAnsi="Arial" w:cs="Arial"/>
          <w:color w:val="auto"/>
          <w:sz w:val="20"/>
          <w:szCs w:val="20"/>
        </w:rPr>
      </w:pPr>
      <w:r w:rsidRPr="00F3405E">
        <w:rPr>
          <w:rFonts w:ascii="Arial" w:hAnsi="Arial" w:cs="Arial"/>
          <w:color w:val="auto"/>
          <w:sz w:val="20"/>
          <w:szCs w:val="20"/>
        </w:rPr>
        <w:t xml:space="preserve">Nombre del </w:t>
      </w:r>
      <w:r w:rsidR="008D4515" w:rsidRPr="00F3405E">
        <w:rPr>
          <w:rFonts w:ascii="Arial" w:hAnsi="Arial" w:cs="Arial"/>
          <w:color w:val="auto"/>
          <w:sz w:val="20"/>
          <w:szCs w:val="20"/>
        </w:rPr>
        <w:t>m</w:t>
      </w:r>
      <w:r w:rsidRPr="00F3405E">
        <w:rPr>
          <w:rFonts w:ascii="Arial" w:hAnsi="Arial" w:cs="Arial"/>
          <w:color w:val="auto"/>
          <w:sz w:val="20"/>
          <w:szCs w:val="20"/>
        </w:rPr>
        <w:t>ediador/a</w:t>
      </w:r>
      <w:r w:rsidR="008D4515" w:rsidRPr="00F3405E">
        <w:rPr>
          <w:rFonts w:ascii="Arial" w:hAnsi="Arial" w:cs="Arial"/>
          <w:color w:val="auto"/>
          <w:sz w:val="20"/>
          <w:szCs w:val="20"/>
        </w:rPr>
        <w:t xml:space="preserve"> o</w:t>
      </w:r>
      <w:r w:rsidRPr="00F3405E">
        <w:rPr>
          <w:rFonts w:ascii="Arial" w:hAnsi="Arial" w:cs="Arial"/>
          <w:color w:val="auto"/>
          <w:sz w:val="20"/>
          <w:szCs w:val="20"/>
        </w:rPr>
        <w:t xml:space="preserve"> </w:t>
      </w:r>
      <w:r w:rsidR="008D4515" w:rsidRPr="00F3405E">
        <w:rPr>
          <w:rFonts w:ascii="Arial" w:hAnsi="Arial" w:cs="Arial"/>
          <w:color w:val="auto"/>
          <w:sz w:val="20"/>
          <w:szCs w:val="20"/>
        </w:rPr>
        <w:t>c</w:t>
      </w:r>
      <w:r w:rsidRPr="00F3405E">
        <w:rPr>
          <w:rFonts w:ascii="Arial" w:hAnsi="Arial" w:cs="Arial"/>
          <w:color w:val="auto"/>
          <w:sz w:val="20"/>
          <w:szCs w:val="20"/>
        </w:rPr>
        <w:t>onciliador/a designado</w:t>
      </w:r>
      <w:r w:rsidR="00433115" w:rsidRPr="00F3405E">
        <w:rPr>
          <w:rFonts w:ascii="Arial" w:hAnsi="Arial" w:cs="Arial"/>
          <w:color w:val="auto"/>
          <w:sz w:val="20"/>
          <w:szCs w:val="20"/>
        </w:rPr>
        <w:t xml:space="preserve">: </w:t>
      </w:r>
    </w:p>
    <w:p w14:paraId="430840FD" w14:textId="2280E8FA" w:rsidR="007662F6" w:rsidRDefault="007662F6">
      <w:pPr>
        <w:rPr>
          <w:rFonts w:ascii="Arial" w:hAnsi="Arial" w:cs="Arial"/>
          <w:sz w:val="22"/>
          <w:szCs w:val="22"/>
        </w:rPr>
      </w:pPr>
      <w:r>
        <w:rPr>
          <w:rFonts w:ascii="Arial" w:hAnsi="Arial" w:cs="Arial"/>
          <w:sz w:val="22"/>
          <w:szCs w:val="22"/>
        </w:rPr>
        <w:br w:type="page"/>
      </w:r>
    </w:p>
    <w:p w14:paraId="08E30FD4" w14:textId="6E77AC5A" w:rsidR="00CF29B5" w:rsidRPr="00B65834" w:rsidRDefault="00BC0D93" w:rsidP="00316156">
      <w:pPr>
        <w:jc w:val="both"/>
        <w:outlineLvl w:val="4"/>
        <w:rPr>
          <w:rFonts w:ascii="Arial" w:hAnsi="Arial" w:cs="Arial"/>
          <w:b/>
          <w:bCs/>
          <w:color w:val="990033"/>
          <w:sz w:val="22"/>
          <w:szCs w:val="22"/>
          <w:lang w:val="es-ES_tradnl"/>
        </w:rPr>
      </w:pPr>
      <w:r w:rsidRPr="00B65834">
        <w:rPr>
          <w:rFonts w:ascii="Arial" w:hAnsi="Arial" w:cs="Arial"/>
          <w:b/>
          <w:bCs/>
          <w:color w:val="990033"/>
          <w:sz w:val="22"/>
          <w:szCs w:val="22"/>
          <w:lang w:val="es-ES_tradnl"/>
        </w:rPr>
        <w:lastRenderedPageBreak/>
        <w:t>I</w:t>
      </w:r>
      <w:r w:rsidR="00CF29B5" w:rsidRPr="00B65834">
        <w:rPr>
          <w:rFonts w:ascii="Arial" w:hAnsi="Arial" w:cs="Arial"/>
          <w:b/>
          <w:bCs/>
          <w:color w:val="990033"/>
          <w:sz w:val="22"/>
          <w:szCs w:val="22"/>
          <w:lang w:val="es-ES_tradnl"/>
        </w:rPr>
        <w:t>NFORMACI</w:t>
      </w:r>
      <w:r w:rsidR="00411283" w:rsidRPr="00B65834">
        <w:rPr>
          <w:rFonts w:ascii="Arial" w:hAnsi="Arial" w:cs="Arial"/>
          <w:b/>
          <w:bCs/>
          <w:color w:val="990033"/>
          <w:sz w:val="22"/>
          <w:szCs w:val="22"/>
          <w:lang w:val="es-ES_tradnl"/>
        </w:rPr>
        <w:t>Ó</w:t>
      </w:r>
      <w:r w:rsidR="00CF29B5" w:rsidRPr="00B65834">
        <w:rPr>
          <w:rFonts w:ascii="Arial" w:hAnsi="Arial" w:cs="Arial"/>
          <w:b/>
          <w:bCs/>
          <w:color w:val="990033"/>
          <w:sz w:val="22"/>
          <w:szCs w:val="22"/>
          <w:lang w:val="es-ES_tradnl"/>
        </w:rPr>
        <w:t>N SOBRE PLAZOS DE PRESCRIPCIÓN Y CADUCIDAD</w:t>
      </w:r>
    </w:p>
    <w:p w14:paraId="13A6AA14" w14:textId="77777777" w:rsidR="002370CF" w:rsidRDefault="002370CF" w:rsidP="00316156">
      <w:pPr>
        <w:jc w:val="both"/>
        <w:outlineLvl w:val="4"/>
        <w:rPr>
          <w:rFonts w:ascii="Tahoma" w:hAnsi="Tahoma" w:cs="Tahoma"/>
          <w:b/>
          <w:bCs/>
          <w:sz w:val="18"/>
          <w:szCs w:val="18"/>
          <w:lang w:val="es-ES_tradnl"/>
        </w:rPr>
      </w:pPr>
    </w:p>
    <w:p w14:paraId="3BD28DB7" w14:textId="10A09685" w:rsidR="00CF29B5" w:rsidRPr="00F07B94" w:rsidRDefault="00CF29B5" w:rsidP="00F07B94">
      <w:pPr>
        <w:jc w:val="both"/>
        <w:outlineLvl w:val="4"/>
        <w:rPr>
          <w:rFonts w:ascii="Arial" w:hAnsi="Arial" w:cs="Arial"/>
          <w:bCs/>
          <w:sz w:val="20"/>
          <w:szCs w:val="20"/>
          <w:u w:val="single"/>
          <w:lang w:val="es-ES_tradnl"/>
        </w:rPr>
      </w:pPr>
      <w:r w:rsidRPr="001A22BA">
        <w:rPr>
          <w:rFonts w:ascii="Arial" w:hAnsi="Arial" w:cs="Arial"/>
          <w:b/>
          <w:bCs/>
          <w:sz w:val="18"/>
          <w:szCs w:val="18"/>
          <w:lang w:val="es-ES_tradnl"/>
        </w:rPr>
        <w:t>Artículo 5.</w:t>
      </w:r>
      <w:r w:rsidR="00F07B94">
        <w:rPr>
          <w:rFonts w:ascii="Arial" w:hAnsi="Arial" w:cs="Arial"/>
          <w:b/>
          <w:bCs/>
          <w:sz w:val="18"/>
          <w:szCs w:val="18"/>
          <w:lang w:val="es-ES_tradnl"/>
        </w:rPr>
        <w:t>1</w:t>
      </w:r>
      <w:r w:rsidRPr="001A22BA">
        <w:rPr>
          <w:rFonts w:ascii="Arial" w:hAnsi="Arial" w:cs="Arial"/>
          <w:b/>
          <w:bCs/>
          <w:sz w:val="18"/>
          <w:szCs w:val="18"/>
          <w:lang w:val="es-ES_tradnl"/>
        </w:rPr>
        <w:t xml:space="preserve"> LO 1/2025 Requisito de procedibilidad</w:t>
      </w:r>
      <w:r w:rsidR="00F07B94" w:rsidRPr="00F07B94">
        <w:rPr>
          <w:rFonts w:ascii="Arial" w:hAnsi="Arial" w:cs="Arial"/>
          <w:bCs/>
          <w:sz w:val="20"/>
          <w:szCs w:val="20"/>
          <w:lang w:val="es-ES_tradnl"/>
        </w:rPr>
        <w:t xml:space="preserve"> - </w:t>
      </w:r>
      <w:r w:rsidRPr="00F07B94">
        <w:rPr>
          <w:rFonts w:ascii="Arial" w:hAnsi="Arial" w:cs="Arial"/>
          <w:sz w:val="18"/>
          <w:szCs w:val="18"/>
          <w:lang w:val="es-ES_tradnl"/>
        </w:rPr>
        <w:t>En el orden jurisdiccional civil, con carácter general, para que sea admisible la demanda se considerará requisito de procedibilidad acudir previamente a algún medio adecuado de solución de controversias de los previstos en el artículo</w:t>
      </w:r>
      <w:r w:rsidR="009A3E0C" w:rsidRPr="00F07B94">
        <w:rPr>
          <w:rFonts w:ascii="Arial" w:hAnsi="Arial" w:cs="Arial"/>
          <w:sz w:val="18"/>
          <w:szCs w:val="18"/>
          <w:lang w:val="es-ES_tradnl"/>
        </w:rPr>
        <w:t xml:space="preserve"> 2.</w:t>
      </w:r>
      <w:r w:rsidRPr="00F07B94">
        <w:rPr>
          <w:rFonts w:ascii="Arial" w:hAnsi="Arial" w:cs="Arial"/>
          <w:sz w:val="18"/>
          <w:szCs w:val="18"/>
          <w:lang w:val="es-ES_tradnl"/>
        </w:rPr>
        <w:t xml:space="preserve"> Para entender cumplido este requisito habrá de existir una identidad entre el objeto de la negociación y el objeto del litigio, aun cuando las pretensiones que pudieran ejercitarse, en su caso, en vía judicial sobre dicho objeto pudieran variar.</w:t>
      </w:r>
      <w:r w:rsidR="0091687A" w:rsidRPr="00F07B94">
        <w:rPr>
          <w:rFonts w:ascii="Arial" w:hAnsi="Arial" w:cs="Arial"/>
          <w:sz w:val="18"/>
          <w:szCs w:val="18"/>
          <w:lang w:val="es-ES_tradnl"/>
        </w:rPr>
        <w:t xml:space="preserve"> </w:t>
      </w:r>
      <w:r w:rsidRPr="00F07B94">
        <w:rPr>
          <w:rFonts w:ascii="Arial" w:hAnsi="Arial" w:cs="Arial"/>
          <w:sz w:val="18"/>
          <w:szCs w:val="18"/>
          <w:lang w:val="es-ES_tradnl"/>
        </w:rPr>
        <w:t>Se considerará cumplido este requisito si se acude previamente a la mediación</w:t>
      </w:r>
      <w:r w:rsidR="002529C5" w:rsidRPr="00F07B94">
        <w:rPr>
          <w:rFonts w:ascii="Arial" w:hAnsi="Arial" w:cs="Arial"/>
          <w:sz w:val="18"/>
          <w:szCs w:val="18"/>
          <w:lang w:val="es-ES_tradnl"/>
        </w:rPr>
        <w:t xml:space="preserve"> o</w:t>
      </w:r>
      <w:r w:rsidRPr="00F07B94">
        <w:rPr>
          <w:rFonts w:ascii="Arial" w:hAnsi="Arial" w:cs="Arial"/>
          <w:sz w:val="18"/>
          <w:szCs w:val="18"/>
          <w:lang w:val="es-ES_tradnl"/>
        </w:rPr>
        <w:t xml:space="preserve"> la conciliación entre otros.</w:t>
      </w:r>
    </w:p>
    <w:p w14:paraId="1793810C" w14:textId="163CAAB7" w:rsidR="00CF29B5" w:rsidRPr="001A22BA" w:rsidRDefault="006C3038" w:rsidP="0091687A">
      <w:pPr>
        <w:jc w:val="both"/>
        <w:rPr>
          <w:rFonts w:ascii="Arial" w:hAnsi="Arial" w:cs="Arial"/>
          <w:sz w:val="18"/>
          <w:szCs w:val="18"/>
          <w:lang w:val="es-ES_tradnl"/>
        </w:rPr>
      </w:pPr>
      <w:r w:rsidRPr="001A22BA">
        <w:rPr>
          <w:rFonts w:ascii="Arial" w:hAnsi="Arial" w:cs="Arial"/>
          <w:b/>
          <w:sz w:val="18"/>
          <w:szCs w:val="18"/>
          <w:lang w:val="es-ES_tradnl"/>
        </w:rPr>
        <w:t>Artículo 16 LEY 5/2012</w:t>
      </w:r>
      <w:r w:rsidRPr="001A22BA">
        <w:rPr>
          <w:rFonts w:ascii="Arial" w:hAnsi="Arial" w:cs="Arial"/>
          <w:sz w:val="18"/>
          <w:szCs w:val="18"/>
          <w:lang w:val="es-ES_tradnl"/>
        </w:rPr>
        <w:t xml:space="preserve"> </w:t>
      </w:r>
      <w:r w:rsidR="0091687A" w:rsidRPr="001A22BA">
        <w:rPr>
          <w:rFonts w:ascii="Arial" w:hAnsi="Arial" w:cs="Arial"/>
          <w:sz w:val="18"/>
          <w:szCs w:val="18"/>
          <w:lang w:val="es-ES_tradnl"/>
        </w:rPr>
        <w:t xml:space="preserve"> -  </w:t>
      </w:r>
      <w:r w:rsidR="00CF29B5" w:rsidRPr="001A22BA">
        <w:rPr>
          <w:rFonts w:ascii="Arial" w:hAnsi="Arial" w:cs="Arial"/>
          <w:sz w:val="18"/>
          <w:szCs w:val="18"/>
          <w:lang w:val="es-ES_tradnl"/>
        </w:rPr>
        <w:t xml:space="preserve">La solicitud de inicio de la mediación interrumpirá la prescripción o suspenderá la caducidad de acciones desde la fecha en la que conste la recepción del depósito ante esta institución de mediación en su caso, reiniciándose o reanudándose respectivamente el cómputo de los plazos en el caso de que en el plazo de </w:t>
      </w:r>
      <w:r w:rsidR="00CF29B5" w:rsidRPr="001A22BA">
        <w:rPr>
          <w:rFonts w:ascii="Arial" w:hAnsi="Arial" w:cs="Arial"/>
          <w:b/>
          <w:bCs/>
          <w:sz w:val="18"/>
          <w:szCs w:val="18"/>
          <w:lang w:val="es-ES_tradnl"/>
        </w:rPr>
        <w:t>quince días naturales</w:t>
      </w:r>
      <w:r w:rsidR="00CF29B5" w:rsidRPr="001A22BA">
        <w:rPr>
          <w:rFonts w:ascii="Arial" w:hAnsi="Arial" w:cs="Arial"/>
          <w:sz w:val="18"/>
          <w:szCs w:val="18"/>
          <w:lang w:val="es-ES_tradnl"/>
        </w:rPr>
        <w:t xml:space="preserve"> desde la fecha de la recepción de la solicitud no se hubiera intentado por estos la comunicación con la otra parte, así como en el caso de que en el </w:t>
      </w:r>
      <w:r w:rsidR="00CF29B5" w:rsidRPr="001A22BA">
        <w:rPr>
          <w:rFonts w:ascii="Arial" w:hAnsi="Arial" w:cs="Arial"/>
          <w:b/>
          <w:bCs/>
          <w:sz w:val="18"/>
          <w:szCs w:val="18"/>
          <w:lang w:val="es-ES_tradnl"/>
        </w:rPr>
        <w:t>plazo de quince días naturales</w:t>
      </w:r>
      <w:r w:rsidR="00CF29B5" w:rsidRPr="001A22BA">
        <w:rPr>
          <w:rFonts w:ascii="Arial" w:hAnsi="Arial" w:cs="Arial"/>
          <w:sz w:val="18"/>
          <w:szCs w:val="18"/>
          <w:lang w:val="es-ES_tradnl"/>
        </w:rPr>
        <w:t xml:space="preserve"> desde la recepción de la propuesta por la parte requerida, o desde la fecha de intento de la comunicación si dicha recepción no se produce, no se mantenga la primera reunión dirigida a alcanzar un acuerdo o no se obtenga respuesta por escrito.</w:t>
      </w:r>
    </w:p>
    <w:p w14:paraId="10CA5B7D" w14:textId="4BC0F67D" w:rsidR="00CF29B5" w:rsidRPr="001A22BA" w:rsidRDefault="00CF29B5" w:rsidP="0091687A">
      <w:pPr>
        <w:jc w:val="both"/>
        <w:rPr>
          <w:rFonts w:ascii="Arial" w:hAnsi="Arial" w:cs="Arial"/>
          <w:sz w:val="18"/>
          <w:szCs w:val="18"/>
          <w:lang w:val="es-ES_tradnl"/>
        </w:rPr>
      </w:pPr>
      <w:r w:rsidRPr="001A22BA">
        <w:rPr>
          <w:rFonts w:ascii="Arial" w:hAnsi="Arial" w:cs="Arial"/>
          <w:sz w:val="18"/>
          <w:szCs w:val="18"/>
          <w:lang w:val="es-ES_tradnl"/>
        </w:rPr>
        <w:t>En caso de que se abra la mediación, la interrupción o la suspensión se prolongará hasta la fecha de la firma del acuerdo de mediación o, en su defecto, la firma del acta final, o cuando se produzca la terminación de la mediación por alguna de las causas previstas en esta ley.</w:t>
      </w:r>
    </w:p>
    <w:p w14:paraId="3E2491BE" w14:textId="1BBF5172" w:rsidR="00CF29B5" w:rsidRPr="001A22BA" w:rsidRDefault="006C3038" w:rsidP="00316156">
      <w:pPr>
        <w:jc w:val="both"/>
        <w:rPr>
          <w:rFonts w:ascii="Arial" w:hAnsi="Arial" w:cs="Arial"/>
          <w:sz w:val="18"/>
          <w:szCs w:val="18"/>
          <w:lang w:val="es-ES_tradnl"/>
        </w:rPr>
      </w:pPr>
      <w:r w:rsidRPr="001A22BA">
        <w:rPr>
          <w:rFonts w:ascii="Arial" w:hAnsi="Arial" w:cs="Arial"/>
          <w:b/>
          <w:bCs/>
          <w:sz w:val="18"/>
          <w:szCs w:val="18"/>
          <w:lang w:val="es-ES_tradnl"/>
        </w:rPr>
        <w:t>Artículo 15 LO 1/2025</w:t>
      </w:r>
      <w:r w:rsidR="0091687A" w:rsidRPr="001A22BA">
        <w:rPr>
          <w:rFonts w:ascii="Arial" w:hAnsi="Arial" w:cs="Arial"/>
          <w:sz w:val="18"/>
          <w:szCs w:val="18"/>
          <w:lang w:val="es-ES_tradnl"/>
        </w:rPr>
        <w:t xml:space="preserve"> - </w:t>
      </w:r>
      <w:r w:rsidR="00CF29B5" w:rsidRPr="001A22BA">
        <w:rPr>
          <w:rFonts w:ascii="Arial" w:hAnsi="Arial" w:cs="Arial"/>
          <w:bCs/>
          <w:sz w:val="18"/>
          <w:szCs w:val="18"/>
          <w:lang w:val="es-ES_tradnl"/>
        </w:rPr>
        <w:t>E</w:t>
      </w:r>
      <w:r w:rsidR="00CF29B5" w:rsidRPr="001A22BA">
        <w:rPr>
          <w:rFonts w:ascii="Arial" w:hAnsi="Arial" w:cs="Arial"/>
          <w:sz w:val="18"/>
          <w:szCs w:val="18"/>
          <w:shd w:val="clear" w:color="auto" w:fill="FFFFFF"/>
          <w:lang w:val="es-ES_tradnl"/>
        </w:rPr>
        <w:t xml:space="preserve">n el caso de intervenir una persona conciliadora, la solicitud de inicio de la conciliación interrumpirá la prescripción o suspenderá la caducidad de acciones desde la fecha en la que conste la recepción de dicha solicitud por la persona conciliadora, reiniciándose o reanudándose, respectivamente, el cómputo de los plazos en el caso de que en el plazo de </w:t>
      </w:r>
      <w:r w:rsidR="00CF29B5" w:rsidRPr="001A22BA">
        <w:rPr>
          <w:rFonts w:ascii="Arial" w:hAnsi="Arial" w:cs="Arial"/>
          <w:b/>
          <w:bCs/>
          <w:sz w:val="18"/>
          <w:szCs w:val="18"/>
          <w:shd w:val="clear" w:color="auto" w:fill="FFFFFF"/>
          <w:lang w:val="es-ES_tradnl"/>
        </w:rPr>
        <w:t>quince días naturales</w:t>
      </w:r>
      <w:r w:rsidR="00CF29B5" w:rsidRPr="001A22BA">
        <w:rPr>
          <w:rFonts w:ascii="Arial" w:hAnsi="Arial" w:cs="Arial"/>
          <w:sz w:val="18"/>
          <w:szCs w:val="18"/>
          <w:shd w:val="clear" w:color="auto" w:fill="FFFFFF"/>
          <w:lang w:val="es-ES_tradnl"/>
        </w:rPr>
        <w:t xml:space="preserve"> desde la fecha de la recepción de la solicitud no se hubiese intentado por esta la comunicación con la otra parte, así como en el caso de que en el plazo de </w:t>
      </w:r>
      <w:r w:rsidR="00CF29B5" w:rsidRPr="001A22BA">
        <w:rPr>
          <w:rFonts w:ascii="Arial" w:hAnsi="Arial" w:cs="Arial"/>
          <w:b/>
          <w:bCs/>
          <w:sz w:val="18"/>
          <w:szCs w:val="18"/>
          <w:shd w:val="clear" w:color="auto" w:fill="FFFFFF"/>
          <w:lang w:val="es-ES_tradnl"/>
        </w:rPr>
        <w:t>quince días naturales</w:t>
      </w:r>
      <w:r w:rsidR="00CF29B5" w:rsidRPr="001A22BA">
        <w:rPr>
          <w:rFonts w:ascii="Arial" w:hAnsi="Arial" w:cs="Arial"/>
          <w:sz w:val="18"/>
          <w:szCs w:val="18"/>
          <w:shd w:val="clear" w:color="auto" w:fill="FFFFFF"/>
          <w:lang w:val="es-ES_tradnl"/>
        </w:rPr>
        <w:t xml:space="preserve"> desde la recepción de la propuesta por la parte a la que se dirige la solicitud de conciliación, o desde la fecha de intento de la comunicación si dicha recepción no se produce, no se mantenga la primera reunión dirigida a alcanzar un acuerdo o no se obtenga respuesta por escrito. </w:t>
      </w:r>
    </w:p>
    <w:p w14:paraId="433DB6B1" w14:textId="77777777" w:rsidR="00D15532" w:rsidRPr="002370CF" w:rsidRDefault="00D15532" w:rsidP="00316156">
      <w:pPr>
        <w:autoSpaceDE w:val="0"/>
        <w:autoSpaceDN w:val="0"/>
        <w:adjustRightInd w:val="0"/>
        <w:ind w:left="-851" w:firstLine="851"/>
        <w:jc w:val="both"/>
        <w:rPr>
          <w:rFonts w:ascii="Arial" w:hAnsi="Arial" w:cs="Arial"/>
          <w:b/>
          <w:bCs/>
          <w:sz w:val="22"/>
          <w:szCs w:val="22"/>
          <w:lang w:val="es-ES_tradnl"/>
        </w:rPr>
      </w:pPr>
    </w:p>
    <w:p w14:paraId="13AC9822" w14:textId="17910F14" w:rsidR="00CF29B5" w:rsidRPr="00B65834" w:rsidRDefault="00CF29B5" w:rsidP="00316156">
      <w:pPr>
        <w:autoSpaceDE w:val="0"/>
        <w:autoSpaceDN w:val="0"/>
        <w:adjustRightInd w:val="0"/>
        <w:ind w:left="-851" w:firstLine="851"/>
        <w:jc w:val="both"/>
        <w:rPr>
          <w:rFonts w:ascii="Arial" w:hAnsi="Arial" w:cs="Arial"/>
          <w:b/>
          <w:bCs/>
          <w:color w:val="990033"/>
          <w:sz w:val="22"/>
          <w:szCs w:val="22"/>
          <w:lang w:val="es-ES_tradnl"/>
        </w:rPr>
      </w:pPr>
      <w:r w:rsidRPr="00B65834">
        <w:rPr>
          <w:rFonts w:ascii="Arial" w:hAnsi="Arial" w:cs="Arial"/>
          <w:b/>
          <w:bCs/>
          <w:color w:val="990033"/>
          <w:sz w:val="22"/>
          <w:szCs w:val="22"/>
          <w:lang w:val="es-ES_tradnl"/>
        </w:rPr>
        <w:t xml:space="preserve">INFORMACIÓN ADMINISTRATIVA </w:t>
      </w:r>
    </w:p>
    <w:p w14:paraId="766931A0" w14:textId="77777777" w:rsidR="00D15532" w:rsidRDefault="00D15532" w:rsidP="003857B7">
      <w:pPr>
        <w:jc w:val="both"/>
        <w:rPr>
          <w:rFonts w:ascii="Tahoma" w:eastAsia="PMingLiU" w:hAnsi="Tahoma" w:cs="Tahoma"/>
          <w:sz w:val="18"/>
          <w:szCs w:val="18"/>
          <w:lang w:val="es-ES_tradnl"/>
        </w:rPr>
      </w:pPr>
    </w:p>
    <w:p w14:paraId="1B561EB1" w14:textId="3C547640" w:rsidR="00411283" w:rsidRPr="001A22BA" w:rsidRDefault="00411283" w:rsidP="00411283">
      <w:pPr>
        <w:pStyle w:val="Prrafodelista"/>
        <w:numPr>
          <w:ilvl w:val="0"/>
          <w:numId w:val="7"/>
        </w:numPr>
        <w:ind w:left="284" w:hanging="284"/>
        <w:jc w:val="both"/>
        <w:rPr>
          <w:rFonts w:ascii="Arial" w:eastAsia="Calibri" w:hAnsi="Arial" w:cs="Arial"/>
          <w:sz w:val="18"/>
          <w:szCs w:val="18"/>
          <w:lang w:val="es-ES_tradnl"/>
        </w:rPr>
      </w:pPr>
      <w:r w:rsidRPr="001A22BA">
        <w:rPr>
          <w:rFonts w:ascii="Arial" w:hAnsi="Arial" w:cs="Arial"/>
          <w:sz w:val="18"/>
          <w:szCs w:val="18"/>
          <w:lang w:val="es-ES_tradnl"/>
        </w:rPr>
        <w:t xml:space="preserve">La solicitud del MASC conlleva un coste inicial de </w:t>
      </w:r>
      <w:r w:rsidRPr="001A22BA">
        <w:rPr>
          <w:rFonts w:ascii="Arial" w:hAnsi="Arial" w:cs="Arial"/>
          <w:b/>
          <w:sz w:val="18"/>
          <w:szCs w:val="18"/>
          <w:lang w:val="es-ES_tradnl"/>
        </w:rPr>
        <w:t>84,70 €</w:t>
      </w:r>
      <w:r w:rsidRPr="001A22BA">
        <w:rPr>
          <w:rFonts w:ascii="Arial" w:hAnsi="Arial" w:cs="Arial"/>
          <w:sz w:val="18"/>
          <w:szCs w:val="18"/>
          <w:lang w:val="es-ES_tradnl"/>
        </w:rPr>
        <w:t xml:space="preserve"> (70 € más IVA) en concepto de gastos administrativos. </w:t>
      </w:r>
      <w:r w:rsidRPr="001A22BA">
        <w:rPr>
          <w:rFonts w:ascii="Arial" w:eastAsia="Calibri" w:hAnsi="Arial" w:cs="Arial"/>
          <w:bCs/>
          <w:sz w:val="18"/>
          <w:szCs w:val="18"/>
        </w:rPr>
        <w:t>Este importe comprende la admisión a trámite, la apertura del expediente, la designación del mediador/a o conciliador/a y la correspondiente convocatoria a la sesión inicial</w:t>
      </w:r>
      <w:r>
        <w:rPr>
          <w:rFonts w:ascii="Arial" w:hAnsi="Arial" w:cs="Arial"/>
          <w:sz w:val="18"/>
          <w:szCs w:val="18"/>
          <w:lang w:val="es-ES_tradnl"/>
        </w:rPr>
        <w:t>. Dicha cantidad</w:t>
      </w:r>
      <w:r w:rsidRPr="001A22BA">
        <w:rPr>
          <w:rFonts w:ascii="Arial" w:hAnsi="Arial" w:cs="Arial"/>
          <w:sz w:val="18"/>
          <w:szCs w:val="18"/>
          <w:lang w:val="es-ES_tradnl"/>
        </w:rPr>
        <w:t xml:space="preserve"> debe abonarse </w:t>
      </w:r>
      <w:r>
        <w:rPr>
          <w:rFonts w:ascii="Arial" w:hAnsi="Arial" w:cs="Arial"/>
          <w:sz w:val="18"/>
          <w:szCs w:val="18"/>
          <w:lang w:val="es-ES_tradnl"/>
        </w:rPr>
        <w:t>con carácter</w:t>
      </w:r>
      <w:r w:rsidRPr="001A22BA">
        <w:rPr>
          <w:rFonts w:ascii="Arial" w:hAnsi="Arial" w:cs="Arial"/>
          <w:sz w:val="18"/>
          <w:szCs w:val="18"/>
          <w:lang w:val="es-ES_tradnl"/>
        </w:rPr>
        <w:t xml:space="preserve"> previ</w:t>
      </w:r>
      <w:r>
        <w:rPr>
          <w:rFonts w:ascii="Arial" w:hAnsi="Arial" w:cs="Arial"/>
          <w:sz w:val="18"/>
          <w:szCs w:val="18"/>
          <w:lang w:val="es-ES_tradnl"/>
        </w:rPr>
        <w:t>o</w:t>
      </w:r>
      <w:r w:rsidRPr="001A22BA">
        <w:rPr>
          <w:rFonts w:ascii="Arial" w:hAnsi="Arial" w:cs="Arial"/>
          <w:sz w:val="18"/>
          <w:szCs w:val="18"/>
          <w:lang w:val="es-ES_tradnl"/>
        </w:rPr>
        <w:t xml:space="preserve"> a la presentación de la solicitud mediante transferencia bancaria a la cuenta del Ilustre Colegio de Procuradores de Madrid en el BANCO SANTANDER:</w:t>
      </w:r>
    </w:p>
    <w:p w14:paraId="51E43BF3" w14:textId="77777777" w:rsidR="00411283" w:rsidRPr="001A22BA" w:rsidRDefault="00411283" w:rsidP="00411283">
      <w:pPr>
        <w:pStyle w:val="Prrafodelista"/>
        <w:numPr>
          <w:ilvl w:val="0"/>
          <w:numId w:val="8"/>
        </w:numPr>
        <w:jc w:val="both"/>
        <w:rPr>
          <w:rFonts w:ascii="Arial" w:hAnsi="Arial" w:cs="Arial"/>
          <w:sz w:val="18"/>
          <w:szCs w:val="18"/>
          <w:lang w:val="es-ES_tradnl"/>
        </w:rPr>
      </w:pPr>
      <w:r w:rsidRPr="001A22BA">
        <w:rPr>
          <w:rFonts w:ascii="Arial" w:hAnsi="Arial" w:cs="Arial"/>
          <w:sz w:val="18"/>
          <w:szCs w:val="18"/>
          <w:lang w:val="es-ES_tradnl"/>
        </w:rPr>
        <w:t>Número de cuenta (IBAN): ES77 0075 0322 8306 0027 3353</w:t>
      </w:r>
    </w:p>
    <w:p w14:paraId="3BDCCD58" w14:textId="77777777" w:rsidR="00411283" w:rsidRPr="001A22BA" w:rsidRDefault="00411283" w:rsidP="00411283">
      <w:pPr>
        <w:pStyle w:val="Prrafodelista"/>
        <w:numPr>
          <w:ilvl w:val="0"/>
          <w:numId w:val="8"/>
        </w:numPr>
        <w:jc w:val="both"/>
        <w:rPr>
          <w:rFonts w:ascii="Arial" w:hAnsi="Arial" w:cs="Arial"/>
          <w:sz w:val="18"/>
          <w:szCs w:val="18"/>
          <w:lang w:val="es-ES_tradnl"/>
        </w:rPr>
      </w:pPr>
      <w:r w:rsidRPr="001A22BA">
        <w:rPr>
          <w:rFonts w:ascii="Arial" w:hAnsi="Arial" w:cs="Arial"/>
          <w:sz w:val="18"/>
          <w:szCs w:val="18"/>
          <w:lang w:val="es-ES_tradnl"/>
        </w:rPr>
        <w:t>Concepto del pago: [Su Nombre y Apellidos] - GASTOS ADMINISTRATIVOS MASC</w:t>
      </w:r>
    </w:p>
    <w:p w14:paraId="20BE6A4F" w14:textId="77777777" w:rsidR="00411283" w:rsidRPr="001A22BA" w:rsidRDefault="00411283" w:rsidP="00411283">
      <w:pPr>
        <w:ind w:left="284"/>
        <w:jc w:val="both"/>
        <w:rPr>
          <w:rFonts w:ascii="Arial" w:hAnsi="Arial" w:cs="Arial"/>
          <w:sz w:val="18"/>
          <w:szCs w:val="18"/>
          <w:lang w:val="es-ES_tradnl"/>
        </w:rPr>
      </w:pPr>
      <w:r w:rsidRPr="001A22BA">
        <w:rPr>
          <w:rFonts w:ascii="Arial" w:hAnsi="Arial" w:cs="Arial"/>
          <w:sz w:val="18"/>
          <w:szCs w:val="18"/>
          <w:lang w:val="es-ES_tradnl"/>
        </w:rPr>
        <w:t>Es imprescindible adjuntar el comprobante de la transferencia junto con el formulario de solicitud.</w:t>
      </w:r>
    </w:p>
    <w:p w14:paraId="5E23B43B" w14:textId="77777777" w:rsidR="00086A53" w:rsidRPr="001A22BA" w:rsidRDefault="00086A53" w:rsidP="00A337E8">
      <w:pPr>
        <w:pStyle w:val="Prrafodelista"/>
        <w:numPr>
          <w:ilvl w:val="0"/>
          <w:numId w:val="7"/>
        </w:numPr>
        <w:ind w:left="284" w:hanging="284"/>
        <w:jc w:val="both"/>
        <w:rPr>
          <w:rFonts w:ascii="Arial" w:eastAsia="Calibri" w:hAnsi="Arial" w:cs="Arial"/>
          <w:bCs/>
          <w:sz w:val="18"/>
          <w:szCs w:val="18"/>
          <w:lang w:val="es-ES_tradnl"/>
        </w:rPr>
      </w:pPr>
      <w:r w:rsidRPr="001A22BA">
        <w:rPr>
          <w:rFonts w:ascii="Arial" w:hAnsi="Arial" w:cs="Arial"/>
          <w:sz w:val="18"/>
          <w:szCs w:val="18"/>
        </w:rPr>
        <w:t>La tarifa de gastos administrativos incluye exclusivamente los siguientes servicios de notificación a través de la plataforma del ICPM:</w:t>
      </w:r>
    </w:p>
    <w:p w14:paraId="1AC61C2B" w14:textId="77777777" w:rsidR="00086A53" w:rsidRPr="001A22BA" w:rsidRDefault="00086A53" w:rsidP="00A337E8">
      <w:pPr>
        <w:pStyle w:val="Prrafodelista"/>
        <w:numPr>
          <w:ilvl w:val="0"/>
          <w:numId w:val="13"/>
        </w:numPr>
        <w:rPr>
          <w:rFonts w:ascii="Arial" w:hAnsi="Arial" w:cs="Arial"/>
          <w:sz w:val="18"/>
          <w:szCs w:val="18"/>
        </w:rPr>
      </w:pPr>
      <w:r w:rsidRPr="001A22BA">
        <w:rPr>
          <w:rFonts w:ascii="Arial" w:hAnsi="Arial" w:cs="Arial"/>
          <w:b/>
          <w:bCs/>
          <w:sz w:val="18"/>
          <w:szCs w:val="18"/>
        </w:rPr>
        <w:t>Un (1) envío</w:t>
      </w:r>
      <w:r w:rsidRPr="001A22BA">
        <w:rPr>
          <w:rFonts w:ascii="Arial" w:hAnsi="Arial" w:cs="Arial"/>
          <w:sz w:val="18"/>
          <w:szCs w:val="18"/>
        </w:rPr>
        <w:t xml:space="preserve"> por mensajería nacional con acuse de recibo o por burofax postal.</w:t>
      </w:r>
    </w:p>
    <w:p w14:paraId="3D336434" w14:textId="049D4211" w:rsidR="00086A53" w:rsidRPr="001A22BA" w:rsidRDefault="002D111A" w:rsidP="00A337E8">
      <w:pPr>
        <w:pStyle w:val="Prrafodelista"/>
        <w:numPr>
          <w:ilvl w:val="0"/>
          <w:numId w:val="13"/>
        </w:numPr>
        <w:jc w:val="both"/>
        <w:rPr>
          <w:rFonts w:ascii="Arial" w:hAnsi="Arial" w:cs="Arial"/>
          <w:sz w:val="18"/>
          <w:szCs w:val="18"/>
        </w:rPr>
      </w:pPr>
      <w:r>
        <w:rPr>
          <w:rFonts w:ascii="Arial" w:hAnsi="Arial" w:cs="Arial"/>
          <w:b/>
          <w:bCs/>
          <w:sz w:val="18"/>
          <w:szCs w:val="18"/>
        </w:rPr>
        <w:t>D</w:t>
      </w:r>
      <w:r w:rsidR="00086A53" w:rsidRPr="001A22BA">
        <w:rPr>
          <w:rFonts w:ascii="Arial" w:hAnsi="Arial" w:cs="Arial"/>
          <w:b/>
          <w:bCs/>
          <w:sz w:val="18"/>
          <w:szCs w:val="18"/>
        </w:rPr>
        <w:t>os (2) envíos</w:t>
      </w:r>
      <w:r w:rsidR="00086A53" w:rsidRPr="001A22BA">
        <w:rPr>
          <w:rFonts w:ascii="Arial" w:hAnsi="Arial" w:cs="Arial"/>
          <w:sz w:val="18"/>
          <w:szCs w:val="18"/>
        </w:rPr>
        <w:t xml:space="preserve"> mediante </w:t>
      </w:r>
      <w:bookmarkStart w:id="16" w:name="_Hlk235106092"/>
      <w:r w:rsidR="00086A53" w:rsidRPr="001A22BA">
        <w:rPr>
          <w:rFonts w:ascii="Arial" w:hAnsi="Arial" w:cs="Arial"/>
          <w:sz w:val="18"/>
          <w:szCs w:val="18"/>
        </w:rPr>
        <w:t>correo electrónico certificado o SMS certificado</w:t>
      </w:r>
      <w:bookmarkEnd w:id="16"/>
      <w:r w:rsidR="00086A53" w:rsidRPr="001A22BA">
        <w:rPr>
          <w:rFonts w:ascii="Arial" w:hAnsi="Arial" w:cs="Arial"/>
          <w:sz w:val="18"/>
          <w:szCs w:val="18"/>
        </w:rPr>
        <w:t>.</w:t>
      </w:r>
    </w:p>
    <w:p w14:paraId="7797FCC6" w14:textId="77777777" w:rsidR="00086A53" w:rsidRPr="00086A53" w:rsidRDefault="00086A53" w:rsidP="00A337E8">
      <w:pPr>
        <w:ind w:left="284"/>
        <w:jc w:val="both"/>
        <w:rPr>
          <w:rFonts w:ascii="Arial" w:hAnsi="Arial" w:cs="Arial"/>
          <w:sz w:val="18"/>
          <w:szCs w:val="18"/>
        </w:rPr>
      </w:pPr>
      <w:r w:rsidRPr="00086A53">
        <w:rPr>
          <w:rFonts w:ascii="Arial" w:hAnsi="Arial" w:cs="Arial"/>
          <w:sz w:val="18"/>
          <w:szCs w:val="18"/>
        </w:rPr>
        <w:t xml:space="preserve">Cualquier notificación adicional que la institución deba realizar para garantizar la correcta convocatoria </w:t>
      </w:r>
      <w:r w:rsidRPr="001A22BA">
        <w:rPr>
          <w:rFonts w:ascii="Arial" w:hAnsi="Arial" w:cs="Arial"/>
          <w:b/>
          <w:bCs/>
          <w:sz w:val="18"/>
          <w:szCs w:val="18"/>
        </w:rPr>
        <w:t>no está incluida</w:t>
      </w:r>
      <w:r w:rsidRPr="00086A53">
        <w:rPr>
          <w:rFonts w:ascii="Arial" w:hAnsi="Arial" w:cs="Arial"/>
          <w:sz w:val="18"/>
          <w:szCs w:val="18"/>
        </w:rPr>
        <w:t xml:space="preserve"> en el coste inicial. Estos envíos extraordinarios correrán a cargo del solicitante, quien deberá abonarlos al finalizar el proceso bajo las siguientes tarifas:</w:t>
      </w:r>
    </w:p>
    <w:p w14:paraId="1CC928A0" w14:textId="44C51430" w:rsidR="00086A53" w:rsidRPr="001A22BA" w:rsidRDefault="00086A53" w:rsidP="00A337E8">
      <w:pPr>
        <w:pStyle w:val="Prrafodelista"/>
        <w:numPr>
          <w:ilvl w:val="0"/>
          <w:numId w:val="14"/>
        </w:numPr>
        <w:jc w:val="both"/>
        <w:rPr>
          <w:rFonts w:ascii="Arial" w:hAnsi="Arial" w:cs="Arial"/>
          <w:sz w:val="18"/>
          <w:szCs w:val="18"/>
        </w:rPr>
      </w:pPr>
      <w:r w:rsidRPr="001A22BA">
        <w:rPr>
          <w:rFonts w:ascii="Arial" w:hAnsi="Arial" w:cs="Arial"/>
          <w:b/>
          <w:bCs/>
          <w:sz w:val="18"/>
          <w:szCs w:val="18"/>
        </w:rPr>
        <w:t>Burofax postal adicional:</w:t>
      </w:r>
      <w:r w:rsidRPr="001A22BA">
        <w:rPr>
          <w:rFonts w:ascii="Arial" w:hAnsi="Arial" w:cs="Arial"/>
          <w:sz w:val="18"/>
          <w:szCs w:val="18"/>
        </w:rPr>
        <w:t xml:space="preserve"> 17,18 € (IVA incluido) </w:t>
      </w:r>
      <w:r w:rsidR="00A337E8" w:rsidRPr="001A22BA">
        <w:rPr>
          <w:rFonts w:ascii="Arial" w:hAnsi="Arial" w:cs="Arial"/>
          <w:sz w:val="18"/>
          <w:szCs w:val="18"/>
        </w:rPr>
        <w:t>(</w:t>
      </w:r>
      <w:r w:rsidRPr="001A22BA">
        <w:rPr>
          <w:rFonts w:ascii="Arial" w:hAnsi="Arial" w:cs="Arial"/>
          <w:sz w:val="18"/>
          <w:szCs w:val="18"/>
        </w:rPr>
        <w:t>precio sujeto a actualizaciones</w:t>
      </w:r>
      <w:r w:rsidR="00A337E8" w:rsidRPr="001A22BA">
        <w:rPr>
          <w:rFonts w:ascii="Arial" w:hAnsi="Arial" w:cs="Arial"/>
          <w:sz w:val="18"/>
          <w:szCs w:val="18"/>
        </w:rPr>
        <w:t>).</w:t>
      </w:r>
      <w:r w:rsidRPr="001A22BA">
        <w:rPr>
          <w:rFonts w:ascii="Arial" w:hAnsi="Arial" w:cs="Arial"/>
          <w:sz w:val="18"/>
          <w:szCs w:val="18"/>
        </w:rPr>
        <w:t xml:space="preserve"> </w:t>
      </w:r>
    </w:p>
    <w:p w14:paraId="6253BF53" w14:textId="2CD1AF99" w:rsidR="00A337E8" w:rsidRDefault="00086A53" w:rsidP="00A337E8">
      <w:pPr>
        <w:pStyle w:val="Prrafodelista"/>
        <w:numPr>
          <w:ilvl w:val="0"/>
          <w:numId w:val="14"/>
        </w:numPr>
        <w:jc w:val="both"/>
        <w:rPr>
          <w:rFonts w:ascii="Arial" w:hAnsi="Arial" w:cs="Arial"/>
          <w:sz w:val="18"/>
          <w:szCs w:val="18"/>
        </w:rPr>
      </w:pPr>
      <w:r w:rsidRPr="001A22BA">
        <w:rPr>
          <w:rFonts w:ascii="Arial" w:hAnsi="Arial" w:cs="Arial"/>
          <w:b/>
          <w:bCs/>
          <w:sz w:val="18"/>
          <w:szCs w:val="18"/>
        </w:rPr>
        <w:t>Mensajería nacional/internacional adicional:</w:t>
      </w:r>
      <w:r w:rsidRPr="001A22BA">
        <w:rPr>
          <w:rFonts w:ascii="Arial" w:hAnsi="Arial" w:cs="Arial"/>
          <w:sz w:val="18"/>
          <w:szCs w:val="18"/>
        </w:rPr>
        <w:t xml:space="preserve"> El coste se calculará en función del destino.</w:t>
      </w:r>
    </w:p>
    <w:p w14:paraId="034A3EDA" w14:textId="0BC27BEC" w:rsidR="002D111A" w:rsidRPr="002D111A" w:rsidRDefault="002D111A" w:rsidP="00A337E8">
      <w:pPr>
        <w:pStyle w:val="Prrafodelista"/>
        <w:numPr>
          <w:ilvl w:val="0"/>
          <w:numId w:val="14"/>
        </w:numPr>
        <w:jc w:val="both"/>
        <w:rPr>
          <w:rFonts w:ascii="Arial" w:hAnsi="Arial" w:cs="Arial"/>
          <w:b/>
          <w:sz w:val="18"/>
          <w:szCs w:val="18"/>
        </w:rPr>
      </w:pPr>
      <w:r w:rsidRPr="002D111A">
        <w:rPr>
          <w:rFonts w:ascii="Arial" w:hAnsi="Arial" w:cs="Arial"/>
          <w:b/>
          <w:sz w:val="18"/>
          <w:szCs w:val="18"/>
        </w:rPr>
        <w:t>Correo electrónico certificado o SMS certificado adicional</w:t>
      </w:r>
      <w:r>
        <w:rPr>
          <w:rFonts w:ascii="Arial" w:hAnsi="Arial" w:cs="Arial"/>
          <w:b/>
          <w:sz w:val="18"/>
          <w:szCs w:val="18"/>
        </w:rPr>
        <w:t xml:space="preserve">: </w:t>
      </w:r>
      <w:r>
        <w:rPr>
          <w:rFonts w:ascii="Arial" w:hAnsi="Arial" w:cs="Arial"/>
          <w:sz w:val="18"/>
          <w:szCs w:val="18"/>
        </w:rPr>
        <w:t>3 € c/u.</w:t>
      </w:r>
    </w:p>
    <w:p w14:paraId="56BC765D" w14:textId="68EC64BC" w:rsidR="00CF29B5" w:rsidRPr="001A22BA" w:rsidRDefault="00CF29B5" w:rsidP="00A337E8">
      <w:pPr>
        <w:pStyle w:val="Prrafodelista"/>
        <w:numPr>
          <w:ilvl w:val="0"/>
          <w:numId w:val="7"/>
        </w:numPr>
        <w:ind w:left="284" w:hanging="284"/>
        <w:rPr>
          <w:rFonts w:ascii="Arial" w:hAnsi="Arial" w:cs="Arial"/>
          <w:sz w:val="18"/>
          <w:szCs w:val="18"/>
        </w:rPr>
      </w:pPr>
      <w:r w:rsidRPr="001A22BA">
        <w:rPr>
          <w:rFonts w:ascii="Arial" w:hAnsi="Arial" w:cs="Arial"/>
          <w:sz w:val="18"/>
          <w:szCs w:val="18"/>
          <w:lang w:val="es-ES_tradnl"/>
        </w:rPr>
        <w:t xml:space="preserve">La duración de las sesiones será de </w:t>
      </w:r>
      <w:r w:rsidRPr="001A22BA">
        <w:rPr>
          <w:rFonts w:ascii="Arial" w:hAnsi="Arial" w:cs="Arial"/>
          <w:b/>
          <w:sz w:val="18"/>
          <w:szCs w:val="18"/>
          <w:lang w:val="es-ES_tradnl"/>
        </w:rPr>
        <w:t>60 minutos</w:t>
      </w:r>
      <w:r w:rsidRPr="001A22BA">
        <w:rPr>
          <w:rFonts w:ascii="Arial" w:hAnsi="Arial" w:cs="Arial"/>
          <w:sz w:val="18"/>
          <w:szCs w:val="18"/>
          <w:lang w:val="es-ES_tradnl"/>
        </w:rPr>
        <w:t xml:space="preserve">, transcurrido los </w:t>
      </w:r>
      <w:r w:rsidR="00D15532" w:rsidRPr="001A22BA">
        <w:rPr>
          <w:rFonts w:ascii="Arial" w:hAnsi="Arial" w:cs="Arial"/>
          <w:sz w:val="18"/>
          <w:szCs w:val="18"/>
          <w:lang w:val="es-ES_tradnl"/>
        </w:rPr>
        <w:t xml:space="preserve">cuales </w:t>
      </w:r>
      <w:r w:rsidR="00F36238" w:rsidRPr="001A22BA">
        <w:rPr>
          <w:rFonts w:ascii="Arial" w:hAnsi="Arial" w:cs="Arial"/>
          <w:sz w:val="18"/>
          <w:szCs w:val="18"/>
          <w:lang w:val="es-ES_tradnl"/>
        </w:rPr>
        <w:t xml:space="preserve">se facturará </w:t>
      </w:r>
      <w:r w:rsidR="00F200C1" w:rsidRPr="001A22BA">
        <w:rPr>
          <w:rFonts w:ascii="Arial" w:hAnsi="Arial" w:cs="Arial"/>
          <w:sz w:val="18"/>
          <w:szCs w:val="18"/>
          <w:lang w:val="es-ES_tradnl"/>
        </w:rPr>
        <w:t>por fracciones</w:t>
      </w:r>
      <w:r w:rsidR="00D15532" w:rsidRPr="001A22BA">
        <w:rPr>
          <w:rFonts w:ascii="Arial" w:hAnsi="Arial" w:cs="Arial"/>
          <w:sz w:val="18"/>
          <w:szCs w:val="18"/>
          <w:lang w:val="es-ES_tradnl"/>
        </w:rPr>
        <w:t xml:space="preserve"> de</w:t>
      </w:r>
      <w:r w:rsidRPr="001A22BA">
        <w:rPr>
          <w:rFonts w:ascii="Arial" w:hAnsi="Arial" w:cs="Arial"/>
          <w:sz w:val="18"/>
          <w:szCs w:val="18"/>
          <w:lang w:val="es-ES_tradnl"/>
        </w:rPr>
        <w:t xml:space="preserve"> 15 minutos. </w:t>
      </w:r>
    </w:p>
    <w:p w14:paraId="202E9390" w14:textId="509A4287" w:rsidR="00F36238" w:rsidRPr="00B34A90" w:rsidRDefault="00CF29B5" w:rsidP="00A337E8">
      <w:pPr>
        <w:pStyle w:val="Prrafodelista"/>
        <w:numPr>
          <w:ilvl w:val="0"/>
          <w:numId w:val="7"/>
        </w:numPr>
        <w:ind w:left="284" w:hanging="284"/>
        <w:jc w:val="both"/>
        <w:rPr>
          <w:rFonts w:ascii="Arial" w:eastAsia="Calibri" w:hAnsi="Arial" w:cs="Arial"/>
          <w:sz w:val="18"/>
          <w:szCs w:val="18"/>
          <w:lang w:val="es-ES_tradnl"/>
        </w:rPr>
      </w:pPr>
      <w:r w:rsidRPr="00B34A90">
        <w:rPr>
          <w:rFonts w:ascii="Arial" w:eastAsia="Calibri" w:hAnsi="Arial" w:cs="Arial"/>
          <w:sz w:val="18"/>
          <w:szCs w:val="18"/>
          <w:lang w:val="es-ES_tradnl"/>
        </w:rPr>
        <w:t xml:space="preserve">En caso de que la parte requerida no acuda a la convocatoria, y la misma se celebre, </w:t>
      </w:r>
      <w:r w:rsidR="00F36238" w:rsidRPr="00B34A90">
        <w:rPr>
          <w:rFonts w:ascii="Arial" w:eastAsia="Calibri" w:hAnsi="Arial" w:cs="Arial"/>
          <w:sz w:val="18"/>
          <w:szCs w:val="18"/>
          <w:lang w:val="es-ES_tradnl"/>
        </w:rPr>
        <w:t xml:space="preserve">el </w:t>
      </w:r>
      <w:r w:rsidR="00B34A90">
        <w:rPr>
          <w:rFonts w:ascii="Arial" w:eastAsia="Calibri" w:hAnsi="Arial" w:cs="Arial"/>
          <w:sz w:val="18"/>
          <w:szCs w:val="18"/>
          <w:lang w:val="es-ES_tradnl"/>
        </w:rPr>
        <w:t xml:space="preserve">importe </w:t>
      </w:r>
      <w:r w:rsidR="00F36238" w:rsidRPr="00B34A90">
        <w:rPr>
          <w:rFonts w:ascii="Arial" w:eastAsia="Calibri" w:hAnsi="Arial" w:cs="Arial"/>
          <w:sz w:val="18"/>
          <w:szCs w:val="18"/>
          <w:lang w:val="es-ES_tradnl"/>
        </w:rPr>
        <w:t xml:space="preserve">a abonar </w:t>
      </w:r>
      <w:r w:rsidR="00B34A90">
        <w:rPr>
          <w:rFonts w:ascii="Arial" w:eastAsia="Calibri" w:hAnsi="Arial" w:cs="Arial"/>
          <w:sz w:val="18"/>
          <w:szCs w:val="18"/>
          <w:lang w:val="es-ES_tradnl"/>
        </w:rPr>
        <w:t xml:space="preserve">será el coste de </w:t>
      </w:r>
      <w:r w:rsidR="00F36238" w:rsidRPr="00B34A90">
        <w:rPr>
          <w:rFonts w:ascii="Arial" w:eastAsia="Calibri" w:hAnsi="Arial" w:cs="Arial"/>
          <w:sz w:val="18"/>
          <w:szCs w:val="18"/>
          <w:lang w:val="es-ES_tradnl"/>
        </w:rPr>
        <w:t xml:space="preserve">la sesión </w:t>
      </w:r>
      <w:r w:rsidR="00B34A90">
        <w:rPr>
          <w:rFonts w:ascii="Arial" w:eastAsia="Calibri" w:hAnsi="Arial" w:cs="Arial"/>
          <w:sz w:val="18"/>
          <w:szCs w:val="18"/>
          <w:lang w:val="es-ES_tradnl"/>
        </w:rPr>
        <w:t>inicial y exploratoria</w:t>
      </w:r>
      <w:r w:rsidRPr="00B34A90">
        <w:rPr>
          <w:rFonts w:ascii="Arial" w:eastAsia="Calibri" w:hAnsi="Arial" w:cs="Arial"/>
          <w:sz w:val="18"/>
          <w:szCs w:val="18"/>
          <w:lang w:val="es-ES_tradnl"/>
        </w:rPr>
        <w:t>.</w:t>
      </w:r>
    </w:p>
    <w:p w14:paraId="28CF2F4B" w14:textId="22C7179F" w:rsidR="003857B7" w:rsidRPr="001A22BA" w:rsidRDefault="00CF29B5" w:rsidP="00365166">
      <w:pPr>
        <w:pStyle w:val="Prrafodelista"/>
        <w:numPr>
          <w:ilvl w:val="0"/>
          <w:numId w:val="7"/>
        </w:numPr>
        <w:ind w:left="284" w:hanging="284"/>
        <w:jc w:val="both"/>
        <w:rPr>
          <w:rFonts w:ascii="Arial" w:hAnsi="Arial" w:cs="Arial"/>
          <w:sz w:val="18"/>
          <w:szCs w:val="18"/>
        </w:rPr>
      </w:pPr>
      <w:r w:rsidRPr="001A22BA">
        <w:rPr>
          <w:rFonts w:ascii="Arial" w:hAnsi="Arial" w:cs="Arial"/>
          <w:sz w:val="18"/>
          <w:szCs w:val="18"/>
          <w:lang w:val="es-ES_tradnl"/>
        </w:rPr>
        <w:t xml:space="preserve">Para </w:t>
      </w:r>
      <w:r w:rsidR="00DA1DB4" w:rsidRPr="001A22BA">
        <w:rPr>
          <w:rFonts w:ascii="Arial" w:hAnsi="Arial" w:cs="Arial"/>
          <w:sz w:val="18"/>
          <w:szCs w:val="18"/>
          <w:lang w:val="es-ES_tradnl"/>
        </w:rPr>
        <w:t>el cálculo d</w:t>
      </w:r>
      <w:r w:rsidRPr="001A22BA">
        <w:rPr>
          <w:rFonts w:ascii="Arial" w:hAnsi="Arial" w:cs="Arial"/>
          <w:sz w:val="18"/>
          <w:szCs w:val="18"/>
          <w:lang w:val="es-ES_tradnl"/>
        </w:rPr>
        <w:t xml:space="preserve">el importe de las sesiones se aplicarán las tarifas </w:t>
      </w:r>
      <w:r w:rsidR="00DA1DB4" w:rsidRPr="001A22BA">
        <w:rPr>
          <w:rFonts w:ascii="Arial" w:hAnsi="Arial" w:cs="Arial"/>
          <w:sz w:val="18"/>
          <w:szCs w:val="18"/>
          <w:lang w:val="es-ES_tradnl"/>
        </w:rPr>
        <w:t xml:space="preserve">vigentes </w:t>
      </w:r>
      <w:r w:rsidRPr="001A22BA">
        <w:rPr>
          <w:rFonts w:ascii="Arial" w:hAnsi="Arial" w:cs="Arial"/>
          <w:sz w:val="18"/>
          <w:szCs w:val="18"/>
          <w:lang w:val="es-ES_tradnl"/>
        </w:rPr>
        <w:t xml:space="preserve">del Reglamento de </w:t>
      </w:r>
      <w:proofErr w:type="spellStart"/>
      <w:r w:rsidRPr="001A22BA">
        <w:rPr>
          <w:rFonts w:ascii="Arial" w:hAnsi="Arial" w:cs="Arial"/>
          <w:sz w:val="18"/>
          <w:szCs w:val="18"/>
          <w:lang w:val="es-ES_tradnl"/>
        </w:rPr>
        <w:t>Procuramedia</w:t>
      </w:r>
      <w:proofErr w:type="spellEnd"/>
      <w:r w:rsidR="00DA1DB4" w:rsidRPr="001A22BA">
        <w:rPr>
          <w:rFonts w:ascii="Arial" w:hAnsi="Arial" w:cs="Arial"/>
          <w:sz w:val="18"/>
          <w:szCs w:val="18"/>
          <w:lang w:val="es-ES_tradnl"/>
        </w:rPr>
        <w:t>,</w:t>
      </w:r>
      <w:r w:rsidRPr="001A22BA">
        <w:rPr>
          <w:rFonts w:ascii="Arial" w:hAnsi="Arial" w:cs="Arial"/>
          <w:sz w:val="18"/>
          <w:szCs w:val="18"/>
          <w:lang w:val="es-ES_tradnl"/>
        </w:rPr>
        <w:t xml:space="preserve"> de fecha 20 de julio de 2026</w:t>
      </w:r>
      <w:r w:rsidR="0091687A" w:rsidRPr="001A22BA">
        <w:rPr>
          <w:rFonts w:ascii="Arial" w:hAnsi="Arial" w:cs="Arial"/>
          <w:sz w:val="18"/>
          <w:szCs w:val="18"/>
          <w:lang w:val="es-ES_tradnl"/>
        </w:rPr>
        <w:t>.</w:t>
      </w:r>
      <w:r w:rsidR="00DA1DB4" w:rsidRPr="001A22BA">
        <w:t xml:space="preserve"> </w:t>
      </w:r>
    </w:p>
    <w:p w14:paraId="64304787" w14:textId="2825BF18" w:rsidR="00DA1DB4" w:rsidRDefault="00DA1DB4" w:rsidP="00DA1DB4">
      <w:pPr>
        <w:pStyle w:val="Prrafodelista"/>
        <w:ind w:left="284"/>
        <w:jc w:val="both"/>
        <w:rPr>
          <w:rFonts w:ascii="Arial" w:hAnsi="Arial" w:cs="Arial"/>
          <w:sz w:val="18"/>
          <w:szCs w:val="18"/>
        </w:rPr>
      </w:pPr>
    </w:p>
    <w:p w14:paraId="4B20B57D" w14:textId="77777777" w:rsidR="00DC3CF7" w:rsidRPr="001A22BA" w:rsidRDefault="00DC3CF7" w:rsidP="00DA1DB4">
      <w:pPr>
        <w:pStyle w:val="Prrafodelista"/>
        <w:ind w:left="284"/>
        <w:jc w:val="both"/>
        <w:rPr>
          <w:rFonts w:ascii="Arial" w:hAnsi="Arial" w:cs="Arial"/>
          <w:sz w:val="18"/>
          <w:szCs w:val="18"/>
        </w:rPr>
      </w:pPr>
    </w:p>
    <w:p w14:paraId="18A44B89" w14:textId="37D52B1F" w:rsidR="002370CF" w:rsidRDefault="00D96C72" w:rsidP="00CD5070">
      <w:pPr>
        <w:jc w:val="both"/>
        <w:rPr>
          <w:rFonts w:ascii="Arial" w:hAnsi="Arial" w:cs="Arial"/>
          <w:sz w:val="18"/>
          <w:szCs w:val="18"/>
        </w:rPr>
      </w:pPr>
      <w:r w:rsidRPr="001A22BA">
        <w:rPr>
          <w:rFonts w:ascii="Arial" w:hAnsi="Arial" w:cs="Arial"/>
          <w:sz w:val="18"/>
          <w:szCs w:val="18"/>
        </w:rPr>
        <w:t>Madrid, a</w:t>
      </w:r>
      <w:r w:rsidRPr="002370CF">
        <w:rPr>
          <w:rFonts w:ascii="Arial" w:hAnsi="Arial" w:cs="Arial"/>
          <w:sz w:val="18"/>
          <w:szCs w:val="18"/>
        </w:rPr>
        <w:t xml:space="preserve"> </w:t>
      </w:r>
      <w:r w:rsidR="00CD5070">
        <w:rPr>
          <w:rFonts w:ascii="Arial" w:hAnsi="Arial" w:cs="Arial"/>
          <w:sz w:val="18"/>
          <w:szCs w:val="18"/>
        </w:rPr>
        <w:fldChar w:fldCharType="begin"/>
      </w:r>
      <w:r w:rsidR="00CD5070">
        <w:rPr>
          <w:rFonts w:ascii="Arial" w:hAnsi="Arial" w:cs="Arial"/>
          <w:sz w:val="18"/>
          <w:szCs w:val="18"/>
        </w:rPr>
        <w:instrText xml:space="preserve"> TIME \@ "d' de 'MMMM' de 'yyyy" </w:instrText>
      </w:r>
      <w:r w:rsidR="00CD5070">
        <w:rPr>
          <w:rFonts w:ascii="Arial" w:hAnsi="Arial" w:cs="Arial"/>
          <w:sz w:val="18"/>
          <w:szCs w:val="18"/>
        </w:rPr>
        <w:fldChar w:fldCharType="separate"/>
      </w:r>
      <w:r w:rsidR="00BA5269">
        <w:rPr>
          <w:rFonts w:ascii="Arial" w:hAnsi="Arial" w:cs="Arial"/>
          <w:noProof/>
          <w:sz w:val="18"/>
          <w:szCs w:val="18"/>
        </w:rPr>
        <w:t>23 de septiembre de 2026</w:t>
      </w:r>
      <w:r w:rsidR="00CD5070">
        <w:rPr>
          <w:rFonts w:ascii="Arial" w:hAnsi="Arial" w:cs="Arial"/>
          <w:sz w:val="18"/>
          <w:szCs w:val="18"/>
        </w:rPr>
        <w:fldChar w:fldCharType="end"/>
      </w:r>
    </w:p>
    <w:p w14:paraId="017C7E30" w14:textId="01A0D132" w:rsidR="00CD5070" w:rsidRDefault="00CD5070" w:rsidP="00CD5070">
      <w:pPr>
        <w:jc w:val="right"/>
        <w:rPr>
          <w:rFonts w:ascii="Arial" w:hAnsi="Arial" w:cs="Arial"/>
          <w:sz w:val="18"/>
          <w:szCs w:val="18"/>
        </w:rPr>
      </w:pPr>
    </w:p>
    <w:p w14:paraId="193600D6" w14:textId="118614FA" w:rsidR="00CF29B5" w:rsidRDefault="00CF29B5" w:rsidP="00CD5070">
      <w:pPr>
        <w:pStyle w:val="Default"/>
        <w:spacing w:line="360" w:lineRule="auto"/>
        <w:rPr>
          <w:rFonts w:ascii="Arial" w:hAnsi="Arial" w:cs="Arial"/>
          <w:color w:val="auto"/>
          <w:sz w:val="18"/>
          <w:szCs w:val="18"/>
        </w:rPr>
      </w:pPr>
    </w:p>
    <w:p w14:paraId="533EC3F2" w14:textId="77777777" w:rsidR="00DC3CF7" w:rsidRDefault="00DC3CF7" w:rsidP="00CD5070">
      <w:pPr>
        <w:pStyle w:val="Default"/>
        <w:spacing w:line="360" w:lineRule="auto"/>
        <w:rPr>
          <w:rFonts w:ascii="Arial" w:hAnsi="Arial" w:cs="Arial"/>
          <w:color w:val="auto"/>
          <w:sz w:val="18"/>
          <w:szCs w:val="18"/>
        </w:rPr>
      </w:pPr>
    </w:p>
    <w:p w14:paraId="1415EE16" w14:textId="469A4A6B" w:rsidR="00DC3CF7" w:rsidRPr="00DC3CF7" w:rsidRDefault="00DC3CF7" w:rsidP="00DC3CF7">
      <w:pPr>
        <w:pStyle w:val="Default"/>
        <w:tabs>
          <w:tab w:val="left" w:pos="6237"/>
        </w:tabs>
        <w:rPr>
          <w:rFonts w:ascii="Arial" w:hAnsi="Arial" w:cs="Arial"/>
          <w:b/>
          <w:color w:val="auto"/>
          <w:sz w:val="16"/>
          <w:szCs w:val="16"/>
        </w:rPr>
      </w:pPr>
      <w:r>
        <w:rPr>
          <w:rFonts w:ascii="Arial" w:hAnsi="Arial" w:cs="Arial"/>
          <w:color w:val="auto"/>
          <w:sz w:val="18"/>
          <w:szCs w:val="18"/>
        </w:rPr>
        <w:softHyphen/>
      </w:r>
      <w:r>
        <w:rPr>
          <w:rFonts w:ascii="Arial" w:hAnsi="Arial" w:cs="Arial"/>
          <w:color w:val="auto"/>
          <w:sz w:val="18"/>
          <w:szCs w:val="18"/>
        </w:rPr>
        <w:softHyphen/>
      </w:r>
      <w:r>
        <w:rPr>
          <w:rFonts w:ascii="Arial" w:hAnsi="Arial" w:cs="Arial"/>
          <w:color w:val="auto"/>
          <w:sz w:val="18"/>
          <w:szCs w:val="18"/>
        </w:rPr>
        <w:softHyphen/>
      </w:r>
      <w:r>
        <w:rPr>
          <w:rFonts w:ascii="Arial" w:hAnsi="Arial" w:cs="Arial"/>
          <w:color w:val="auto"/>
          <w:sz w:val="18"/>
          <w:szCs w:val="18"/>
        </w:rPr>
        <w:softHyphen/>
      </w:r>
      <w:r>
        <w:rPr>
          <w:rFonts w:ascii="Arial" w:hAnsi="Arial" w:cs="Arial"/>
          <w:color w:val="auto"/>
          <w:sz w:val="18"/>
          <w:szCs w:val="18"/>
        </w:rPr>
        <w:softHyphen/>
      </w:r>
      <w:r>
        <w:rPr>
          <w:rFonts w:ascii="Arial" w:hAnsi="Arial" w:cs="Arial"/>
          <w:color w:val="auto"/>
          <w:sz w:val="18"/>
          <w:szCs w:val="18"/>
        </w:rPr>
        <w:softHyphen/>
      </w:r>
      <w:r>
        <w:rPr>
          <w:rFonts w:ascii="Arial" w:hAnsi="Arial" w:cs="Arial"/>
          <w:color w:val="auto"/>
          <w:sz w:val="18"/>
          <w:szCs w:val="18"/>
        </w:rPr>
        <w:softHyphen/>
      </w:r>
      <w:r>
        <w:rPr>
          <w:rFonts w:ascii="Arial" w:hAnsi="Arial" w:cs="Arial"/>
          <w:color w:val="auto"/>
          <w:sz w:val="18"/>
          <w:szCs w:val="18"/>
        </w:rPr>
        <w:softHyphen/>
      </w:r>
      <w:r>
        <w:rPr>
          <w:rFonts w:ascii="Arial" w:hAnsi="Arial" w:cs="Arial"/>
          <w:color w:val="auto"/>
          <w:sz w:val="18"/>
          <w:szCs w:val="18"/>
        </w:rPr>
        <w:softHyphen/>
      </w:r>
      <w:r>
        <w:rPr>
          <w:rFonts w:ascii="Arial" w:hAnsi="Arial" w:cs="Arial"/>
          <w:color w:val="auto"/>
          <w:sz w:val="18"/>
          <w:szCs w:val="18"/>
        </w:rPr>
        <w:softHyphen/>
      </w:r>
      <w:r>
        <w:rPr>
          <w:rFonts w:ascii="Arial" w:hAnsi="Arial" w:cs="Arial"/>
          <w:color w:val="auto"/>
          <w:sz w:val="18"/>
          <w:szCs w:val="18"/>
        </w:rPr>
        <w:tab/>
      </w:r>
      <w:r w:rsidRPr="00DC3CF7">
        <w:rPr>
          <w:rFonts w:ascii="Arial" w:hAnsi="Arial" w:cs="Arial"/>
          <w:b/>
          <w:color w:val="auto"/>
          <w:sz w:val="16"/>
          <w:szCs w:val="16"/>
        </w:rPr>
        <w:t>______________________________________</w:t>
      </w:r>
    </w:p>
    <w:p w14:paraId="5FAF104B" w14:textId="625939CB" w:rsidR="00DC3CF7" w:rsidRDefault="00DC3CF7" w:rsidP="00DC3CF7">
      <w:pPr>
        <w:pStyle w:val="Default"/>
        <w:tabs>
          <w:tab w:val="left" w:pos="6237"/>
        </w:tabs>
        <w:rPr>
          <w:rFonts w:ascii="Arial" w:hAnsi="Arial" w:cs="Arial"/>
          <w:smallCaps/>
          <w:color w:val="auto"/>
          <w:sz w:val="16"/>
          <w:szCs w:val="16"/>
        </w:rPr>
      </w:pPr>
      <w:r w:rsidRPr="00DC3CF7">
        <w:rPr>
          <w:rFonts w:ascii="Arial" w:hAnsi="Arial" w:cs="Arial"/>
          <w:smallCaps/>
          <w:color w:val="auto"/>
          <w:sz w:val="16"/>
          <w:szCs w:val="16"/>
        </w:rPr>
        <w:tab/>
        <w:t>Firma solicitante / es</w:t>
      </w:r>
    </w:p>
    <w:p w14:paraId="140B13FD" w14:textId="77777777" w:rsidR="007662F6" w:rsidRDefault="007662F6" w:rsidP="00DC3CF7">
      <w:pPr>
        <w:pStyle w:val="Default"/>
        <w:tabs>
          <w:tab w:val="left" w:pos="6237"/>
        </w:tabs>
        <w:rPr>
          <w:rFonts w:ascii="Arial" w:hAnsi="Arial" w:cs="Arial"/>
          <w:smallCaps/>
          <w:color w:val="auto"/>
          <w:sz w:val="16"/>
          <w:szCs w:val="16"/>
        </w:rPr>
      </w:pPr>
    </w:p>
    <w:p w14:paraId="4C7E5FB2" w14:textId="77777777" w:rsidR="007662F6" w:rsidRPr="008B54A8" w:rsidRDefault="007662F6" w:rsidP="007662F6">
      <w:pPr>
        <w:pStyle w:val="NormalWeb"/>
        <w:shd w:val="clear" w:color="auto" w:fill="FFFFFF"/>
        <w:spacing w:before="0" w:beforeAutospacing="0" w:after="0" w:afterAutospacing="0"/>
        <w:ind w:left="-993" w:right="-567"/>
        <w:jc w:val="both"/>
        <w:rPr>
          <w:rFonts w:ascii="Arial" w:hAnsi="Arial" w:cs="Arial"/>
          <w:sz w:val="10"/>
          <w:szCs w:val="10"/>
        </w:rPr>
      </w:pPr>
      <w:r w:rsidRPr="008B54A8">
        <w:rPr>
          <w:rFonts w:ascii="Arial" w:hAnsi="Arial" w:cs="Arial"/>
          <w:sz w:val="10"/>
          <w:szCs w:val="10"/>
        </w:rPr>
        <w:t>En cumplimiento de lo establecido en el Reglamento (UE) 2016/679 del Parlamento Europeo y del Consejo, de 27 de abril de 2016, relativo a la protección de las personas físicas en lo que respecta al tratamiento de datos personales y a la libre circulación de estos datos, así como en la Ley Orgánica 3/2018, de 5 de diciembre, de Protección de Datos Personales y garantía de los derechos digitales, le informamos que los datos de carácter personal de las partes serán tratados por el ILUSTRE COLEGIO DE PROCURADORES DE MADRID en calidad de responsable del tratamiento con la finalidad de llevar a cabo la prestación del servicio de Mediación, así como, las funciones propias de la actividad. La base legal del tratamiento es el consentimiento del interesado, necesario para el inicio del procedimiento, el cumplimiento de una misión realizada en interés público o en ejercicio de poderes públicos conferidos al responsable del tratamiento y el cumplimiento de las consiguientes obligaciones legales derivadas de la Ley 5/2012, de 6 de Julio, de mediación en asuntos civiles y mercantiles desarrolladas en el Real Decreto 980/2013, 13 de diciembre por el que se desarrollan aspectos de la Ley 5/2012 de ,6 de Julio de mediación de asuntos civiles y mercantiles.      </w:t>
      </w:r>
    </w:p>
    <w:p w14:paraId="272A03A9" w14:textId="77777777" w:rsidR="007662F6" w:rsidRPr="008B54A8" w:rsidRDefault="007662F6" w:rsidP="007662F6">
      <w:pPr>
        <w:pStyle w:val="NormalWeb"/>
        <w:shd w:val="clear" w:color="auto" w:fill="FFFFFF"/>
        <w:spacing w:before="0" w:beforeAutospacing="0" w:after="0" w:afterAutospacing="0"/>
        <w:ind w:left="-993" w:right="-567"/>
        <w:jc w:val="both"/>
        <w:rPr>
          <w:rFonts w:ascii="Arial" w:hAnsi="Arial" w:cs="Arial"/>
          <w:sz w:val="10"/>
          <w:szCs w:val="10"/>
        </w:rPr>
      </w:pPr>
      <w:r w:rsidRPr="008B54A8">
        <w:rPr>
          <w:rFonts w:ascii="Arial" w:hAnsi="Arial" w:cs="Arial"/>
          <w:sz w:val="10"/>
          <w:szCs w:val="10"/>
        </w:rPr>
        <w:t xml:space="preserve">Cumplida dicha finalidad, sus datos serán conservados durante el plazo que dure el procedimiento de mediación, en su caso, serán bloqueados cuando hayan dejado de ser necesarios para la finalidad para la cual fueron recabados, quedando a disposición exclusiva de Jueces y Tribunales, Ministerio Fiscal y Administraciones competentes, debiendo atender a los plazos de prescripción de responsabilidades, podrán ser tratados ulteriormente con fines históricos y estadísticos. </w:t>
      </w:r>
    </w:p>
    <w:p w14:paraId="11DB35A0" w14:textId="77777777" w:rsidR="007662F6" w:rsidRPr="008B54A8" w:rsidRDefault="007662F6" w:rsidP="007662F6">
      <w:pPr>
        <w:pStyle w:val="NormalWeb"/>
        <w:shd w:val="clear" w:color="auto" w:fill="FFFFFF"/>
        <w:spacing w:before="0" w:beforeAutospacing="0" w:after="0" w:afterAutospacing="0"/>
        <w:ind w:left="-993" w:right="-567"/>
        <w:jc w:val="both"/>
        <w:rPr>
          <w:rFonts w:ascii="Arial" w:hAnsi="Arial" w:cs="Arial"/>
          <w:sz w:val="10"/>
          <w:szCs w:val="10"/>
        </w:rPr>
      </w:pPr>
      <w:r w:rsidRPr="008B54A8">
        <w:rPr>
          <w:rFonts w:ascii="Arial" w:hAnsi="Arial" w:cs="Arial"/>
          <w:sz w:val="10"/>
          <w:szCs w:val="10"/>
        </w:rPr>
        <w:t>Así mismo le informamos que como consecuencia de las obligaciones legales y de las propias finalidades de los tratamientos será necesario realizar, en su caso, comunicaciones de sus datos a Notarios y Procuradores, Juzgados y Tribunales, partes del expediente, Ministerio de Justicia y Administraciones Publicas con competencia en la materia.</w:t>
      </w:r>
    </w:p>
    <w:p w14:paraId="21A4FCB0" w14:textId="77777777" w:rsidR="007662F6" w:rsidRPr="008B54A8" w:rsidRDefault="007662F6" w:rsidP="007662F6">
      <w:pPr>
        <w:pStyle w:val="NormalWeb"/>
        <w:shd w:val="clear" w:color="auto" w:fill="FFFFFF"/>
        <w:spacing w:before="0" w:beforeAutospacing="0" w:after="0" w:afterAutospacing="0"/>
        <w:ind w:left="-993" w:right="-567"/>
        <w:jc w:val="both"/>
        <w:rPr>
          <w:rFonts w:ascii="Arial" w:hAnsi="Arial" w:cs="Arial"/>
          <w:sz w:val="10"/>
          <w:szCs w:val="10"/>
        </w:rPr>
      </w:pPr>
      <w:r w:rsidRPr="008B54A8">
        <w:rPr>
          <w:rFonts w:ascii="Arial" w:hAnsi="Arial" w:cs="Arial"/>
          <w:sz w:val="10"/>
          <w:szCs w:val="10"/>
        </w:rPr>
        <w:t xml:space="preserve">No se prevén transferencias internacionales de datos. </w:t>
      </w:r>
    </w:p>
    <w:p w14:paraId="517EC34E" w14:textId="77777777" w:rsidR="007662F6" w:rsidRPr="008B54A8" w:rsidRDefault="007662F6" w:rsidP="007662F6">
      <w:pPr>
        <w:pStyle w:val="NormalWeb"/>
        <w:shd w:val="clear" w:color="auto" w:fill="FFFFFF"/>
        <w:spacing w:before="0" w:beforeAutospacing="0" w:after="0" w:afterAutospacing="0"/>
        <w:ind w:left="-993" w:right="-567"/>
        <w:jc w:val="both"/>
        <w:rPr>
          <w:rFonts w:ascii="Arial" w:hAnsi="Arial" w:cs="Arial"/>
          <w:b/>
          <w:bCs/>
          <w:sz w:val="10"/>
          <w:szCs w:val="10"/>
        </w:rPr>
      </w:pPr>
      <w:r w:rsidRPr="008B54A8">
        <w:rPr>
          <w:rFonts w:ascii="Arial" w:hAnsi="Arial" w:cs="Arial"/>
          <w:sz w:val="10"/>
          <w:szCs w:val="10"/>
        </w:rPr>
        <w:t xml:space="preserve">Usted puede ejercitar los derechos de acceso, rectificación, cancelación, oposición y demás derechos en los términos establecidos en la normativa vigente, dirigiéndose a nosotros a la dirección, C/ Sor Ángela de la Cruz, 24, 28020, Madrid o al E-mail </w:t>
      </w:r>
      <w:hyperlink r:id="rId8" w:history="1">
        <w:r w:rsidRPr="008B54A8">
          <w:rPr>
            <w:rFonts w:ascii="Arial" w:hAnsi="Arial" w:cs="Arial"/>
            <w:b/>
            <w:bCs/>
            <w:sz w:val="10"/>
            <w:szCs w:val="10"/>
          </w:rPr>
          <w:t>dpo@icpm.es</w:t>
        </w:r>
      </w:hyperlink>
    </w:p>
    <w:p w14:paraId="0717593D" w14:textId="77777777" w:rsidR="007662F6" w:rsidRPr="008B54A8" w:rsidRDefault="007662F6" w:rsidP="007662F6">
      <w:pPr>
        <w:pStyle w:val="NormalWeb"/>
        <w:shd w:val="clear" w:color="auto" w:fill="FFFFFF"/>
        <w:spacing w:before="0" w:beforeAutospacing="0" w:after="0" w:afterAutospacing="0"/>
        <w:ind w:left="-993" w:right="-567"/>
        <w:jc w:val="both"/>
        <w:rPr>
          <w:rFonts w:ascii="Arial" w:hAnsi="Arial" w:cs="Arial"/>
          <w:b/>
          <w:bCs/>
          <w:color w:val="000000"/>
          <w:sz w:val="10"/>
          <w:szCs w:val="10"/>
        </w:rPr>
      </w:pPr>
      <w:r w:rsidRPr="008B54A8">
        <w:rPr>
          <w:rFonts w:ascii="Arial" w:hAnsi="Arial" w:cs="Arial"/>
          <w:sz w:val="10"/>
          <w:szCs w:val="10"/>
        </w:rPr>
        <w:t xml:space="preserve">Asimismo, puede solicitar información adicional detallada sobre nuestra política de protección de datos o consultar nuestra página web:  </w:t>
      </w:r>
      <w:hyperlink r:id="rId9" w:history="1">
        <w:r w:rsidRPr="008B54A8">
          <w:rPr>
            <w:rStyle w:val="Hipervnculo"/>
            <w:rFonts w:ascii="Arial" w:hAnsi="Arial" w:cs="Arial"/>
            <w:b/>
            <w:bCs/>
            <w:color w:val="000000"/>
            <w:sz w:val="10"/>
            <w:szCs w:val="10"/>
          </w:rPr>
          <w:t>http://www.icpm.es/politica_proteccion_datos.asp</w:t>
        </w:r>
      </w:hyperlink>
    </w:p>
    <w:p w14:paraId="25C71ABB" w14:textId="77777777" w:rsidR="007662F6" w:rsidRPr="007D0472" w:rsidRDefault="007662F6" w:rsidP="007662F6">
      <w:pPr>
        <w:pStyle w:val="NormalWeb"/>
        <w:shd w:val="clear" w:color="auto" w:fill="FFFFFF"/>
        <w:spacing w:before="0" w:beforeAutospacing="0" w:after="0" w:afterAutospacing="0"/>
        <w:ind w:left="-993" w:right="-567"/>
        <w:jc w:val="both"/>
        <w:rPr>
          <w:rFonts w:ascii="Arial" w:hAnsi="Arial" w:cs="Arial"/>
          <w:sz w:val="12"/>
          <w:szCs w:val="12"/>
        </w:rPr>
      </w:pPr>
    </w:p>
    <w:p w14:paraId="3A99F47F" w14:textId="77777777" w:rsidR="007662F6" w:rsidRPr="00DC3CF7" w:rsidRDefault="007662F6" w:rsidP="00DC3CF7">
      <w:pPr>
        <w:pStyle w:val="Default"/>
        <w:tabs>
          <w:tab w:val="left" w:pos="6237"/>
        </w:tabs>
        <w:rPr>
          <w:rFonts w:ascii="Arial" w:hAnsi="Arial" w:cs="Arial"/>
          <w:smallCaps/>
          <w:color w:val="auto"/>
          <w:sz w:val="16"/>
          <w:szCs w:val="16"/>
        </w:rPr>
      </w:pPr>
    </w:p>
    <w:sectPr w:rsidR="007662F6" w:rsidRPr="00DC3CF7" w:rsidSect="007662F6">
      <w:headerReference w:type="even" r:id="rId10"/>
      <w:headerReference w:type="default" r:id="rId11"/>
      <w:headerReference w:type="first" r:id="rId12"/>
      <w:pgSz w:w="11906" w:h="16838"/>
      <w:pgMar w:top="1560" w:right="991" w:bottom="0" w:left="1276" w:header="426"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9F605C" w14:textId="77777777" w:rsidR="00BA53B3" w:rsidRDefault="00BA53B3" w:rsidP="004D3461">
      <w:r>
        <w:separator/>
      </w:r>
    </w:p>
  </w:endnote>
  <w:endnote w:type="continuationSeparator" w:id="0">
    <w:p w14:paraId="6F1EAAE1" w14:textId="77777777" w:rsidR="00BA53B3" w:rsidRDefault="00BA53B3" w:rsidP="004D34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 w:name="Aptos">
    <w:altName w:val="Calibri"/>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Black">
    <w:panose1 w:val="020B0A02040204020203"/>
    <w:charset w:val="00"/>
    <w:family w:val="swiss"/>
    <w:pitch w:val="variable"/>
    <w:sig w:usb0="E00002FF" w:usb1="4000E47F" w:usb2="00000021" w:usb3="00000000" w:csb0="0000019F" w:csb1="00000000"/>
  </w:font>
  <w:font w:name="MS Gothic">
    <w:altName w:val="ＭＳ ゴシック"/>
    <w:panose1 w:val="020B0609070205080204"/>
    <w:charset w:val="80"/>
    <w:family w:val="modern"/>
    <w:pitch w:val="fixed"/>
    <w:sig w:usb0="00000287" w:usb1="08070000" w:usb2="00000010" w:usb3="00000000" w:csb0="0002009F" w:csb1="00000000"/>
  </w:font>
  <w:font w:name="Segoe UI Symbol">
    <w:panose1 w:val="020B0502040204020203"/>
    <w:charset w:val="00"/>
    <w:family w:val="swiss"/>
    <w:pitch w:val="variable"/>
    <w:sig w:usb0="800001E3" w:usb1="1200FFEF" w:usb2="0004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8F3337" w14:textId="77777777" w:rsidR="00BA53B3" w:rsidRDefault="00BA53B3" w:rsidP="004D3461">
      <w:bookmarkStart w:id="0" w:name="_Hlk235170324"/>
      <w:bookmarkEnd w:id="0"/>
      <w:r>
        <w:separator/>
      </w:r>
    </w:p>
  </w:footnote>
  <w:footnote w:type="continuationSeparator" w:id="0">
    <w:p w14:paraId="64B434AC" w14:textId="77777777" w:rsidR="00BA53B3" w:rsidRDefault="00BA53B3" w:rsidP="004D34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922F20" w14:textId="68330479" w:rsidR="002370CF" w:rsidRDefault="002370CF" w:rsidP="002370CF">
    <w:pPr>
      <w:pStyle w:val="Encabezado"/>
      <w:jc w:val="right"/>
    </w:pPr>
    <w:r>
      <w:rPr>
        <w:rFonts w:ascii="Book Antiqua" w:hAnsi="Book Antiqua"/>
        <w:noProof/>
        <w:color w:val="365F91"/>
        <w:sz w:val="20"/>
        <w:szCs w:val="20"/>
        <w:lang w:val="en-US"/>
      </w:rPr>
      <w:drawing>
        <wp:inline distT="0" distB="0" distL="0" distR="0" wp14:anchorId="083F8EF8" wp14:editId="273656E7">
          <wp:extent cx="1402058" cy="480106"/>
          <wp:effectExtent l="0" t="0" r="8255" b="0"/>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402058" cy="480106"/>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E24ED0" w14:textId="434360BF" w:rsidR="00752F41" w:rsidRDefault="002370CF" w:rsidP="002370CF">
    <w:pPr>
      <w:pStyle w:val="Encabezado"/>
      <w:tabs>
        <w:tab w:val="clear" w:pos="8504"/>
        <w:tab w:val="right" w:pos="9498"/>
      </w:tabs>
      <w:jc w:val="right"/>
    </w:pPr>
    <w:r>
      <w:rPr>
        <w:rFonts w:ascii="Book Antiqua" w:hAnsi="Book Antiqua"/>
        <w:noProof/>
        <w:color w:val="365F91"/>
        <w:sz w:val="20"/>
        <w:szCs w:val="20"/>
        <w:lang w:val="en-US"/>
      </w:rPr>
      <w:drawing>
        <wp:inline distT="0" distB="0" distL="0" distR="0" wp14:anchorId="0AE365BE" wp14:editId="13AD7987">
          <wp:extent cx="1357683" cy="464911"/>
          <wp:effectExtent l="0" t="0" r="0" b="0"/>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57683" cy="464911"/>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616195" w14:textId="3A5E176F" w:rsidR="00752F41" w:rsidRDefault="00B65834" w:rsidP="00C55BC0">
    <w:pPr>
      <w:pStyle w:val="Encabezado"/>
      <w:tabs>
        <w:tab w:val="clear" w:pos="4252"/>
        <w:tab w:val="clear" w:pos="8504"/>
        <w:tab w:val="left" w:pos="6810"/>
      </w:tabs>
      <w:rPr>
        <w:rFonts w:ascii="Book Antiqua" w:hAnsi="Book Antiqua"/>
        <w:noProof/>
      </w:rPr>
    </w:pPr>
    <w:bookmarkStart w:id="17" w:name="_MailAutoSig"/>
    <w:r>
      <w:rPr>
        <w:rFonts w:ascii="Book Antiqua" w:hAnsi="Book Antiqua"/>
        <w:noProof/>
        <w:color w:val="365F91"/>
        <w:sz w:val="20"/>
        <w:szCs w:val="20"/>
        <w:lang w:val="en-US"/>
      </w:rPr>
      <w:drawing>
        <wp:anchor distT="0" distB="0" distL="114300" distR="114300" simplePos="0" relativeHeight="251658240" behindDoc="0" locked="0" layoutInCell="1" allowOverlap="1" wp14:anchorId="5F3F7268" wp14:editId="3453813F">
          <wp:simplePos x="0" y="0"/>
          <wp:positionH relativeFrom="margin">
            <wp:align>left</wp:align>
          </wp:positionH>
          <wp:positionV relativeFrom="paragraph">
            <wp:posOffset>11430</wp:posOffset>
          </wp:positionV>
          <wp:extent cx="2065020" cy="707125"/>
          <wp:effectExtent l="0" t="0" r="0" b="0"/>
          <wp:wrapNone/>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65020" cy="707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E9796D" w14:textId="261EE565" w:rsidR="00752F41" w:rsidRDefault="00752F41" w:rsidP="00C55BC0">
    <w:pPr>
      <w:ind w:left="6521"/>
      <w:rPr>
        <w:rFonts w:ascii="Book Antiqua" w:hAnsi="Book Antiqua"/>
        <w:noProof/>
        <w:color w:val="365F91"/>
        <w:sz w:val="20"/>
        <w:szCs w:val="20"/>
      </w:rPr>
    </w:pPr>
    <w:r>
      <w:rPr>
        <w:rFonts w:ascii="Book Antiqua" w:hAnsi="Book Antiqua"/>
        <w:noProof/>
        <w:color w:val="365F91"/>
        <w:sz w:val="20"/>
        <w:szCs w:val="20"/>
      </w:rPr>
      <w:t>Tfno</w:t>
    </w:r>
    <w:r w:rsidR="009842FE">
      <w:rPr>
        <w:rFonts w:ascii="Book Antiqua" w:hAnsi="Book Antiqua"/>
        <w:noProof/>
        <w:color w:val="365F91"/>
        <w:sz w:val="20"/>
        <w:szCs w:val="20"/>
      </w:rPr>
      <w:t>.:</w:t>
    </w:r>
    <w:r>
      <w:rPr>
        <w:rFonts w:ascii="Book Antiqua" w:hAnsi="Book Antiqua"/>
        <w:noProof/>
        <w:color w:val="365F91"/>
        <w:sz w:val="20"/>
        <w:szCs w:val="20"/>
      </w:rPr>
      <w:t xml:space="preserve"> 91 053  74 44 / 91 308 13 23</w:t>
    </w:r>
  </w:p>
  <w:p w14:paraId="0CE444CF" w14:textId="442DFC09" w:rsidR="00752F41" w:rsidRDefault="00752F41" w:rsidP="00C55BC0">
    <w:pPr>
      <w:ind w:left="6521"/>
      <w:rPr>
        <w:rFonts w:ascii="Book Antiqua" w:hAnsi="Book Antiqua"/>
        <w:noProof/>
        <w:color w:val="365F91"/>
        <w:sz w:val="20"/>
        <w:szCs w:val="20"/>
        <w:lang w:val="en-US"/>
      </w:rPr>
    </w:pPr>
    <w:r>
      <w:rPr>
        <w:rFonts w:ascii="Book Antiqua" w:hAnsi="Book Antiqua"/>
        <w:noProof/>
        <w:color w:val="365F91"/>
        <w:sz w:val="20"/>
        <w:szCs w:val="20"/>
        <w:lang w:val="en-US"/>
      </w:rPr>
      <w:t>Fax</w:t>
    </w:r>
    <w:r w:rsidR="009842FE">
      <w:rPr>
        <w:rFonts w:ascii="Book Antiqua" w:hAnsi="Book Antiqua"/>
        <w:noProof/>
        <w:color w:val="365F91"/>
        <w:sz w:val="20"/>
        <w:szCs w:val="20"/>
        <w:lang w:val="en-US"/>
      </w:rPr>
      <w:t>:</w:t>
    </w:r>
    <w:r>
      <w:rPr>
        <w:rFonts w:ascii="Book Antiqua" w:hAnsi="Book Antiqua"/>
        <w:noProof/>
        <w:color w:val="365F91"/>
        <w:sz w:val="20"/>
        <w:szCs w:val="20"/>
        <w:lang w:val="en-US"/>
      </w:rPr>
      <w:t xml:space="preserve"> 91 308</w:t>
    </w:r>
    <w:r w:rsidR="009842FE">
      <w:rPr>
        <w:rFonts w:ascii="Book Antiqua" w:hAnsi="Book Antiqua"/>
        <w:noProof/>
        <w:color w:val="365F91"/>
        <w:sz w:val="20"/>
        <w:szCs w:val="20"/>
        <w:lang w:val="en-US"/>
      </w:rPr>
      <w:t xml:space="preserve"> </w:t>
    </w:r>
    <w:r>
      <w:rPr>
        <w:rFonts w:ascii="Book Antiqua" w:hAnsi="Book Antiqua"/>
        <w:noProof/>
        <w:color w:val="365F91"/>
        <w:sz w:val="20"/>
        <w:szCs w:val="20"/>
        <w:lang w:val="en-US"/>
      </w:rPr>
      <w:t>44 15</w:t>
    </w:r>
  </w:p>
  <w:p w14:paraId="2C307691" w14:textId="10F70C61" w:rsidR="00752F41" w:rsidRDefault="00752F41" w:rsidP="00C55BC0">
    <w:pPr>
      <w:ind w:left="6521"/>
      <w:rPr>
        <w:rFonts w:ascii="Book Antiqua" w:eastAsia="Calibri" w:hAnsi="Book Antiqua"/>
        <w:noProof/>
        <w:color w:val="365F91"/>
        <w:sz w:val="20"/>
        <w:szCs w:val="20"/>
        <w:lang w:val="en-US"/>
      </w:rPr>
    </w:pPr>
    <w:r>
      <w:rPr>
        <w:rFonts w:ascii="Book Antiqua" w:hAnsi="Book Antiqua"/>
        <w:noProof/>
        <w:color w:val="365F91"/>
        <w:sz w:val="20"/>
        <w:szCs w:val="20"/>
        <w:lang w:val="en-US"/>
      </w:rPr>
      <w:t>Email</w:t>
    </w:r>
    <w:r w:rsidR="009842FE">
      <w:rPr>
        <w:rFonts w:ascii="Book Antiqua" w:hAnsi="Book Antiqua"/>
        <w:noProof/>
        <w:color w:val="365F91"/>
        <w:sz w:val="20"/>
        <w:szCs w:val="20"/>
        <w:lang w:val="en-US"/>
      </w:rPr>
      <w:t>:</w:t>
    </w:r>
    <w:r>
      <w:rPr>
        <w:rFonts w:ascii="Book Antiqua" w:hAnsi="Book Antiqua"/>
        <w:noProof/>
        <w:color w:val="365F91"/>
        <w:sz w:val="20"/>
        <w:szCs w:val="20"/>
        <w:lang w:val="en-US"/>
      </w:rPr>
      <w:t xml:space="preserve"> </w:t>
    </w:r>
    <w:hyperlink r:id="rId2" w:history="1">
      <w:r>
        <w:rPr>
          <w:rStyle w:val="Hipervnculo"/>
          <w:rFonts w:ascii="Book Antiqua" w:hAnsi="Book Antiqua"/>
          <w:noProof/>
          <w:sz w:val="20"/>
          <w:lang w:val="en-US"/>
        </w:rPr>
        <w:t>mediacion@icpm.es</w:t>
      </w:r>
    </w:hyperlink>
  </w:p>
  <w:p w14:paraId="5A416972" w14:textId="48A9CD58" w:rsidR="00752F41" w:rsidRDefault="00BA53B3" w:rsidP="00C55BC0">
    <w:pPr>
      <w:ind w:left="6521"/>
      <w:rPr>
        <w:rFonts w:ascii="Book Antiqua" w:hAnsi="Book Antiqua"/>
        <w:noProof/>
        <w:sz w:val="18"/>
        <w:szCs w:val="18"/>
        <w:lang w:val="en-US"/>
      </w:rPr>
    </w:pPr>
    <w:hyperlink r:id="rId3" w:history="1">
      <w:r w:rsidR="006764A0" w:rsidRPr="003C1FF7">
        <w:rPr>
          <w:rStyle w:val="Hipervnculo"/>
          <w:rFonts w:ascii="Book Antiqua" w:hAnsi="Book Antiqua"/>
          <w:noProof/>
          <w:sz w:val="18"/>
          <w:lang w:val="en-US"/>
        </w:rPr>
        <w:t>https://www.icpm.es/mediacion.asp</w:t>
      </w:r>
    </w:hyperlink>
    <w:bookmarkEnd w:id="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71A99"/>
    <w:multiLevelType w:val="multilevel"/>
    <w:tmpl w:val="08BC9596"/>
    <w:lvl w:ilvl="0">
      <w:start w:val="1"/>
      <w:numFmt w:val="bullet"/>
      <w:lvlText w:val=""/>
      <w:lvlJc w:val="left"/>
      <w:pPr>
        <w:tabs>
          <w:tab w:val="num" w:pos="1288"/>
        </w:tabs>
        <w:ind w:left="1288" w:hanging="360"/>
      </w:pPr>
      <w:rPr>
        <w:rFonts w:ascii="Symbol" w:hAnsi="Symbol" w:hint="default"/>
        <w:sz w:val="20"/>
      </w:rPr>
    </w:lvl>
    <w:lvl w:ilvl="1" w:tentative="1">
      <w:start w:val="1"/>
      <w:numFmt w:val="bullet"/>
      <w:lvlText w:val="o"/>
      <w:lvlJc w:val="left"/>
      <w:pPr>
        <w:tabs>
          <w:tab w:val="num" w:pos="2008"/>
        </w:tabs>
        <w:ind w:left="2008" w:hanging="360"/>
      </w:pPr>
      <w:rPr>
        <w:rFonts w:ascii="Courier New" w:hAnsi="Courier New" w:hint="default"/>
        <w:sz w:val="20"/>
      </w:rPr>
    </w:lvl>
    <w:lvl w:ilvl="2" w:tentative="1">
      <w:start w:val="1"/>
      <w:numFmt w:val="bullet"/>
      <w:lvlText w:val=""/>
      <w:lvlJc w:val="left"/>
      <w:pPr>
        <w:tabs>
          <w:tab w:val="num" w:pos="2728"/>
        </w:tabs>
        <w:ind w:left="2728" w:hanging="360"/>
      </w:pPr>
      <w:rPr>
        <w:rFonts w:ascii="Wingdings" w:hAnsi="Wingdings" w:hint="default"/>
        <w:sz w:val="20"/>
      </w:rPr>
    </w:lvl>
    <w:lvl w:ilvl="3" w:tentative="1">
      <w:start w:val="1"/>
      <w:numFmt w:val="bullet"/>
      <w:lvlText w:val=""/>
      <w:lvlJc w:val="left"/>
      <w:pPr>
        <w:tabs>
          <w:tab w:val="num" w:pos="3448"/>
        </w:tabs>
        <w:ind w:left="3448" w:hanging="360"/>
      </w:pPr>
      <w:rPr>
        <w:rFonts w:ascii="Wingdings" w:hAnsi="Wingdings" w:hint="default"/>
        <w:sz w:val="20"/>
      </w:rPr>
    </w:lvl>
    <w:lvl w:ilvl="4" w:tentative="1">
      <w:start w:val="1"/>
      <w:numFmt w:val="bullet"/>
      <w:lvlText w:val=""/>
      <w:lvlJc w:val="left"/>
      <w:pPr>
        <w:tabs>
          <w:tab w:val="num" w:pos="4168"/>
        </w:tabs>
        <w:ind w:left="4168" w:hanging="360"/>
      </w:pPr>
      <w:rPr>
        <w:rFonts w:ascii="Wingdings" w:hAnsi="Wingdings" w:hint="default"/>
        <w:sz w:val="20"/>
      </w:rPr>
    </w:lvl>
    <w:lvl w:ilvl="5" w:tentative="1">
      <w:start w:val="1"/>
      <w:numFmt w:val="bullet"/>
      <w:lvlText w:val=""/>
      <w:lvlJc w:val="left"/>
      <w:pPr>
        <w:tabs>
          <w:tab w:val="num" w:pos="4888"/>
        </w:tabs>
        <w:ind w:left="4888" w:hanging="360"/>
      </w:pPr>
      <w:rPr>
        <w:rFonts w:ascii="Wingdings" w:hAnsi="Wingdings" w:hint="default"/>
        <w:sz w:val="20"/>
      </w:rPr>
    </w:lvl>
    <w:lvl w:ilvl="6" w:tentative="1">
      <w:start w:val="1"/>
      <w:numFmt w:val="bullet"/>
      <w:lvlText w:val=""/>
      <w:lvlJc w:val="left"/>
      <w:pPr>
        <w:tabs>
          <w:tab w:val="num" w:pos="5608"/>
        </w:tabs>
        <w:ind w:left="5608" w:hanging="360"/>
      </w:pPr>
      <w:rPr>
        <w:rFonts w:ascii="Wingdings" w:hAnsi="Wingdings" w:hint="default"/>
        <w:sz w:val="20"/>
      </w:rPr>
    </w:lvl>
    <w:lvl w:ilvl="7" w:tentative="1">
      <w:start w:val="1"/>
      <w:numFmt w:val="bullet"/>
      <w:lvlText w:val=""/>
      <w:lvlJc w:val="left"/>
      <w:pPr>
        <w:tabs>
          <w:tab w:val="num" w:pos="6328"/>
        </w:tabs>
        <w:ind w:left="6328" w:hanging="360"/>
      </w:pPr>
      <w:rPr>
        <w:rFonts w:ascii="Wingdings" w:hAnsi="Wingdings" w:hint="default"/>
        <w:sz w:val="20"/>
      </w:rPr>
    </w:lvl>
    <w:lvl w:ilvl="8" w:tentative="1">
      <w:start w:val="1"/>
      <w:numFmt w:val="bullet"/>
      <w:lvlText w:val=""/>
      <w:lvlJc w:val="left"/>
      <w:pPr>
        <w:tabs>
          <w:tab w:val="num" w:pos="7048"/>
        </w:tabs>
        <w:ind w:left="7048" w:hanging="360"/>
      </w:pPr>
      <w:rPr>
        <w:rFonts w:ascii="Wingdings" w:hAnsi="Wingdings" w:hint="default"/>
        <w:sz w:val="20"/>
      </w:rPr>
    </w:lvl>
  </w:abstractNum>
  <w:abstractNum w:abstractNumId="1" w15:restartNumberingAfterBreak="0">
    <w:nsid w:val="128D6C70"/>
    <w:multiLevelType w:val="hybridMultilevel"/>
    <w:tmpl w:val="276E08D2"/>
    <w:lvl w:ilvl="0" w:tplc="A44810F6">
      <w:start w:val="1"/>
      <w:numFmt w:val="decimal"/>
      <w:lvlText w:val="%1."/>
      <w:lvlJc w:val="left"/>
      <w:pPr>
        <w:ind w:left="786" w:hanging="360"/>
      </w:pPr>
      <w:rPr>
        <w:rFonts w:ascii="Tahoma" w:eastAsia="Times New Roman" w:hAnsi="Tahoma" w:cs="Tahoma"/>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2" w15:restartNumberingAfterBreak="0">
    <w:nsid w:val="1CF229E1"/>
    <w:multiLevelType w:val="hybridMultilevel"/>
    <w:tmpl w:val="AA2CDE28"/>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 w15:restartNumberingAfterBreak="0">
    <w:nsid w:val="2B4B2644"/>
    <w:multiLevelType w:val="hybridMultilevel"/>
    <w:tmpl w:val="8534846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4" w15:restartNumberingAfterBreak="0">
    <w:nsid w:val="36441D70"/>
    <w:multiLevelType w:val="multilevel"/>
    <w:tmpl w:val="06AA1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A123F8"/>
    <w:multiLevelType w:val="hybridMultilevel"/>
    <w:tmpl w:val="32F8D6D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07F0BA0"/>
    <w:multiLevelType w:val="multilevel"/>
    <w:tmpl w:val="591E5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EF1061"/>
    <w:multiLevelType w:val="hybridMultilevel"/>
    <w:tmpl w:val="D2581468"/>
    <w:lvl w:ilvl="0" w:tplc="35CC3642">
      <w:numFmt w:val="bullet"/>
      <w:lvlText w:val=""/>
      <w:lvlJc w:val="left"/>
      <w:pPr>
        <w:ind w:left="720" w:hanging="360"/>
      </w:pPr>
      <w:rPr>
        <w:rFonts w:ascii="Symbol" w:eastAsia="Times New Roman"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8B4328D"/>
    <w:multiLevelType w:val="hybridMultilevel"/>
    <w:tmpl w:val="DC5C65C6"/>
    <w:lvl w:ilvl="0" w:tplc="0C0A0003">
      <w:start w:val="1"/>
      <w:numFmt w:val="bullet"/>
      <w:lvlText w:val="o"/>
      <w:lvlJc w:val="left"/>
      <w:pPr>
        <w:ind w:left="4690" w:hanging="360"/>
      </w:pPr>
      <w:rPr>
        <w:rFonts w:ascii="Courier New" w:hAnsi="Courier New" w:cs="Courier New" w:hint="default"/>
      </w:rPr>
    </w:lvl>
    <w:lvl w:ilvl="1" w:tplc="0C0A0003" w:tentative="1">
      <w:start w:val="1"/>
      <w:numFmt w:val="bullet"/>
      <w:lvlText w:val="o"/>
      <w:lvlJc w:val="left"/>
      <w:pPr>
        <w:ind w:left="5410" w:hanging="360"/>
      </w:pPr>
      <w:rPr>
        <w:rFonts w:ascii="Courier New" w:hAnsi="Courier New" w:cs="Courier New" w:hint="default"/>
      </w:rPr>
    </w:lvl>
    <w:lvl w:ilvl="2" w:tplc="0C0A0005" w:tentative="1">
      <w:start w:val="1"/>
      <w:numFmt w:val="bullet"/>
      <w:lvlText w:val=""/>
      <w:lvlJc w:val="left"/>
      <w:pPr>
        <w:ind w:left="6130" w:hanging="360"/>
      </w:pPr>
      <w:rPr>
        <w:rFonts w:ascii="Wingdings" w:hAnsi="Wingdings" w:hint="default"/>
      </w:rPr>
    </w:lvl>
    <w:lvl w:ilvl="3" w:tplc="0C0A0001" w:tentative="1">
      <w:start w:val="1"/>
      <w:numFmt w:val="bullet"/>
      <w:lvlText w:val=""/>
      <w:lvlJc w:val="left"/>
      <w:pPr>
        <w:ind w:left="6850" w:hanging="360"/>
      </w:pPr>
      <w:rPr>
        <w:rFonts w:ascii="Symbol" w:hAnsi="Symbol" w:hint="default"/>
      </w:rPr>
    </w:lvl>
    <w:lvl w:ilvl="4" w:tplc="0C0A0003" w:tentative="1">
      <w:start w:val="1"/>
      <w:numFmt w:val="bullet"/>
      <w:lvlText w:val="o"/>
      <w:lvlJc w:val="left"/>
      <w:pPr>
        <w:ind w:left="7570" w:hanging="360"/>
      </w:pPr>
      <w:rPr>
        <w:rFonts w:ascii="Courier New" w:hAnsi="Courier New" w:cs="Courier New" w:hint="default"/>
      </w:rPr>
    </w:lvl>
    <w:lvl w:ilvl="5" w:tplc="0C0A0005" w:tentative="1">
      <w:start w:val="1"/>
      <w:numFmt w:val="bullet"/>
      <w:lvlText w:val=""/>
      <w:lvlJc w:val="left"/>
      <w:pPr>
        <w:ind w:left="8290" w:hanging="360"/>
      </w:pPr>
      <w:rPr>
        <w:rFonts w:ascii="Wingdings" w:hAnsi="Wingdings" w:hint="default"/>
      </w:rPr>
    </w:lvl>
    <w:lvl w:ilvl="6" w:tplc="0C0A0001" w:tentative="1">
      <w:start w:val="1"/>
      <w:numFmt w:val="bullet"/>
      <w:lvlText w:val=""/>
      <w:lvlJc w:val="left"/>
      <w:pPr>
        <w:ind w:left="9010" w:hanging="360"/>
      </w:pPr>
      <w:rPr>
        <w:rFonts w:ascii="Symbol" w:hAnsi="Symbol" w:hint="default"/>
      </w:rPr>
    </w:lvl>
    <w:lvl w:ilvl="7" w:tplc="0C0A0003" w:tentative="1">
      <w:start w:val="1"/>
      <w:numFmt w:val="bullet"/>
      <w:lvlText w:val="o"/>
      <w:lvlJc w:val="left"/>
      <w:pPr>
        <w:ind w:left="9730" w:hanging="360"/>
      </w:pPr>
      <w:rPr>
        <w:rFonts w:ascii="Courier New" w:hAnsi="Courier New" w:cs="Courier New" w:hint="default"/>
      </w:rPr>
    </w:lvl>
    <w:lvl w:ilvl="8" w:tplc="0C0A0005" w:tentative="1">
      <w:start w:val="1"/>
      <w:numFmt w:val="bullet"/>
      <w:lvlText w:val=""/>
      <w:lvlJc w:val="left"/>
      <w:pPr>
        <w:ind w:left="10450" w:hanging="360"/>
      </w:pPr>
      <w:rPr>
        <w:rFonts w:ascii="Wingdings" w:hAnsi="Wingdings" w:hint="default"/>
      </w:rPr>
    </w:lvl>
  </w:abstractNum>
  <w:abstractNum w:abstractNumId="9" w15:restartNumberingAfterBreak="0">
    <w:nsid w:val="695A69D3"/>
    <w:multiLevelType w:val="hybridMultilevel"/>
    <w:tmpl w:val="F530C338"/>
    <w:lvl w:ilvl="0" w:tplc="81F2B734">
      <w:numFmt w:val="bullet"/>
      <w:lvlText w:val=""/>
      <w:lvlJc w:val="left"/>
      <w:pPr>
        <w:ind w:left="720" w:hanging="360"/>
      </w:pPr>
      <w:rPr>
        <w:rFonts w:ascii="Symbol" w:eastAsia="Times New Roman" w:hAnsi="Symbol" w:cs="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71214A8F"/>
    <w:multiLevelType w:val="hybridMultilevel"/>
    <w:tmpl w:val="26E6CE84"/>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1" w15:restartNumberingAfterBreak="0">
    <w:nsid w:val="73013638"/>
    <w:multiLevelType w:val="hybridMultilevel"/>
    <w:tmpl w:val="9C446AF8"/>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2" w15:restartNumberingAfterBreak="0">
    <w:nsid w:val="7B552F45"/>
    <w:multiLevelType w:val="hybridMultilevel"/>
    <w:tmpl w:val="2FC05516"/>
    <w:lvl w:ilvl="0" w:tplc="0C0A0005">
      <w:start w:val="1"/>
      <w:numFmt w:val="bullet"/>
      <w:lvlText w:val=""/>
      <w:lvlJc w:val="left"/>
      <w:pPr>
        <w:ind w:left="2138" w:hanging="360"/>
      </w:pPr>
      <w:rPr>
        <w:rFonts w:ascii="Wingdings" w:hAnsi="Wingdings" w:hint="default"/>
      </w:rPr>
    </w:lvl>
    <w:lvl w:ilvl="1" w:tplc="0C0A0003" w:tentative="1">
      <w:start w:val="1"/>
      <w:numFmt w:val="bullet"/>
      <w:lvlText w:val="o"/>
      <w:lvlJc w:val="left"/>
      <w:pPr>
        <w:ind w:left="2858" w:hanging="360"/>
      </w:pPr>
      <w:rPr>
        <w:rFonts w:ascii="Courier New" w:hAnsi="Courier New" w:cs="Courier New" w:hint="default"/>
      </w:rPr>
    </w:lvl>
    <w:lvl w:ilvl="2" w:tplc="0C0A0005" w:tentative="1">
      <w:start w:val="1"/>
      <w:numFmt w:val="bullet"/>
      <w:lvlText w:val=""/>
      <w:lvlJc w:val="left"/>
      <w:pPr>
        <w:ind w:left="3578" w:hanging="360"/>
      </w:pPr>
      <w:rPr>
        <w:rFonts w:ascii="Wingdings" w:hAnsi="Wingdings" w:hint="default"/>
      </w:rPr>
    </w:lvl>
    <w:lvl w:ilvl="3" w:tplc="0C0A0001" w:tentative="1">
      <w:start w:val="1"/>
      <w:numFmt w:val="bullet"/>
      <w:lvlText w:val=""/>
      <w:lvlJc w:val="left"/>
      <w:pPr>
        <w:ind w:left="4298" w:hanging="360"/>
      </w:pPr>
      <w:rPr>
        <w:rFonts w:ascii="Symbol" w:hAnsi="Symbol" w:hint="default"/>
      </w:rPr>
    </w:lvl>
    <w:lvl w:ilvl="4" w:tplc="0C0A0003" w:tentative="1">
      <w:start w:val="1"/>
      <w:numFmt w:val="bullet"/>
      <w:lvlText w:val="o"/>
      <w:lvlJc w:val="left"/>
      <w:pPr>
        <w:ind w:left="5018" w:hanging="360"/>
      </w:pPr>
      <w:rPr>
        <w:rFonts w:ascii="Courier New" w:hAnsi="Courier New" w:cs="Courier New" w:hint="default"/>
      </w:rPr>
    </w:lvl>
    <w:lvl w:ilvl="5" w:tplc="0C0A0005" w:tentative="1">
      <w:start w:val="1"/>
      <w:numFmt w:val="bullet"/>
      <w:lvlText w:val=""/>
      <w:lvlJc w:val="left"/>
      <w:pPr>
        <w:ind w:left="5738" w:hanging="360"/>
      </w:pPr>
      <w:rPr>
        <w:rFonts w:ascii="Wingdings" w:hAnsi="Wingdings" w:hint="default"/>
      </w:rPr>
    </w:lvl>
    <w:lvl w:ilvl="6" w:tplc="0C0A0001" w:tentative="1">
      <w:start w:val="1"/>
      <w:numFmt w:val="bullet"/>
      <w:lvlText w:val=""/>
      <w:lvlJc w:val="left"/>
      <w:pPr>
        <w:ind w:left="6458" w:hanging="360"/>
      </w:pPr>
      <w:rPr>
        <w:rFonts w:ascii="Symbol" w:hAnsi="Symbol" w:hint="default"/>
      </w:rPr>
    </w:lvl>
    <w:lvl w:ilvl="7" w:tplc="0C0A0003" w:tentative="1">
      <w:start w:val="1"/>
      <w:numFmt w:val="bullet"/>
      <w:lvlText w:val="o"/>
      <w:lvlJc w:val="left"/>
      <w:pPr>
        <w:ind w:left="7178" w:hanging="360"/>
      </w:pPr>
      <w:rPr>
        <w:rFonts w:ascii="Courier New" w:hAnsi="Courier New" w:cs="Courier New" w:hint="default"/>
      </w:rPr>
    </w:lvl>
    <w:lvl w:ilvl="8" w:tplc="0C0A0005" w:tentative="1">
      <w:start w:val="1"/>
      <w:numFmt w:val="bullet"/>
      <w:lvlText w:val=""/>
      <w:lvlJc w:val="left"/>
      <w:pPr>
        <w:ind w:left="7898" w:hanging="360"/>
      </w:pPr>
      <w:rPr>
        <w:rFonts w:ascii="Wingdings" w:hAnsi="Wingdings" w:hint="default"/>
      </w:rPr>
    </w:lvl>
  </w:abstractNum>
  <w:abstractNum w:abstractNumId="13" w15:restartNumberingAfterBreak="0">
    <w:nsid w:val="7E9608F5"/>
    <w:multiLevelType w:val="hybridMultilevel"/>
    <w:tmpl w:val="58E47A16"/>
    <w:lvl w:ilvl="0" w:tplc="1B6441BC">
      <w:numFmt w:val="bullet"/>
      <w:lvlText w:val="-"/>
      <w:lvlJc w:val="left"/>
      <w:pPr>
        <w:ind w:left="1068" w:hanging="360"/>
      </w:pPr>
      <w:rPr>
        <w:rFonts w:ascii="Calibri" w:eastAsia="Calibri" w:hAnsi="Calibri" w:cs="Calibri" w:hint="default"/>
      </w:rPr>
    </w:lvl>
    <w:lvl w:ilvl="1" w:tplc="0C0A0003">
      <w:start w:val="1"/>
      <w:numFmt w:val="bullet"/>
      <w:lvlText w:val="o"/>
      <w:lvlJc w:val="left"/>
      <w:pPr>
        <w:ind w:left="1919" w:hanging="360"/>
      </w:pPr>
      <w:rPr>
        <w:rFonts w:ascii="Courier New" w:hAnsi="Courier New" w:cs="Courier New" w:hint="default"/>
      </w:rPr>
    </w:lvl>
    <w:lvl w:ilvl="2" w:tplc="0C0A0005">
      <w:start w:val="1"/>
      <w:numFmt w:val="bullet"/>
      <w:lvlText w:val=""/>
      <w:lvlJc w:val="left"/>
      <w:pPr>
        <w:ind w:left="2508" w:hanging="360"/>
      </w:pPr>
      <w:rPr>
        <w:rFonts w:ascii="Wingdings" w:hAnsi="Wingdings" w:hint="default"/>
      </w:rPr>
    </w:lvl>
    <w:lvl w:ilvl="3" w:tplc="0C0A0001">
      <w:start w:val="1"/>
      <w:numFmt w:val="bullet"/>
      <w:lvlText w:val=""/>
      <w:lvlJc w:val="left"/>
      <w:pPr>
        <w:ind w:left="3228" w:hanging="360"/>
      </w:pPr>
      <w:rPr>
        <w:rFonts w:ascii="Symbol" w:hAnsi="Symbol" w:hint="default"/>
      </w:rPr>
    </w:lvl>
    <w:lvl w:ilvl="4" w:tplc="0C0A0003">
      <w:start w:val="1"/>
      <w:numFmt w:val="bullet"/>
      <w:lvlText w:val="o"/>
      <w:lvlJc w:val="left"/>
      <w:pPr>
        <w:ind w:left="3948" w:hanging="360"/>
      </w:pPr>
      <w:rPr>
        <w:rFonts w:ascii="Courier New" w:hAnsi="Courier New" w:cs="Courier New" w:hint="default"/>
      </w:rPr>
    </w:lvl>
    <w:lvl w:ilvl="5" w:tplc="0C0A0005">
      <w:start w:val="1"/>
      <w:numFmt w:val="bullet"/>
      <w:lvlText w:val=""/>
      <w:lvlJc w:val="left"/>
      <w:pPr>
        <w:ind w:left="4668" w:hanging="360"/>
      </w:pPr>
      <w:rPr>
        <w:rFonts w:ascii="Wingdings" w:hAnsi="Wingdings" w:hint="default"/>
      </w:rPr>
    </w:lvl>
    <w:lvl w:ilvl="6" w:tplc="0C0A0001">
      <w:start w:val="1"/>
      <w:numFmt w:val="bullet"/>
      <w:lvlText w:val=""/>
      <w:lvlJc w:val="left"/>
      <w:pPr>
        <w:ind w:left="5388" w:hanging="360"/>
      </w:pPr>
      <w:rPr>
        <w:rFonts w:ascii="Symbol" w:hAnsi="Symbol" w:hint="default"/>
      </w:rPr>
    </w:lvl>
    <w:lvl w:ilvl="7" w:tplc="0C0A0003">
      <w:start w:val="1"/>
      <w:numFmt w:val="bullet"/>
      <w:lvlText w:val="o"/>
      <w:lvlJc w:val="left"/>
      <w:pPr>
        <w:ind w:left="6108" w:hanging="360"/>
      </w:pPr>
      <w:rPr>
        <w:rFonts w:ascii="Courier New" w:hAnsi="Courier New" w:cs="Courier New" w:hint="default"/>
      </w:rPr>
    </w:lvl>
    <w:lvl w:ilvl="8" w:tplc="0C0A0005">
      <w:start w:val="1"/>
      <w:numFmt w:val="bullet"/>
      <w:lvlText w:val=""/>
      <w:lvlJc w:val="left"/>
      <w:pPr>
        <w:ind w:left="6828" w:hanging="360"/>
      </w:pPr>
      <w:rPr>
        <w:rFonts w:ascii="Wingdings" w:hAnsi="Wingdings" w:hint="default"/>
      </w:rPr>
    </w:lvl>
  </w:abstractNum>
  <w:abstractNum w:abstractNumId="14" w15:restartNumberingAfterBreak="0">
    <w:nsid w:val="7FE540E2"/>
    <w:multiLevelType w:val="hybridMultilevel"/>
    <w:tmpl w:val="D4E04E3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2"/>
  </w:num>
  <w:num w:numId="2">
    <w:abstractNumId w:val="8"/>
  </w:num>
  <w:num w:numId="3">
    <w:abstractNumId w:val="7"/>
  </w:num>
  <w:num w:numId="4">
    <w:abstractNumId w:val="8"/>
  </w:num>
  <w:num w:numId="5">
    <w:abstractNumId w:val="13"/>
  </w:num>
  <w:num w:numId="6">
    <w:abstractNumId w:val="9"/>
  </w:num>
  <w:num w:numId="7">
    <w:abstractNumId w:val="5"/>
  </w:num>
  <w:num w:numId="8">
    <w:abstractNumId w:val="10"/>
  </w:num>
  <w:num w:numId="9">
    <w:abstractNumId w:val="12"/>
  </w:num>
  <w:num w:numId="10">
    <w:abstractNumId w:val="0"/>
  </w:num>
  <w:num w:numId="11">
    <w:abstractNumId w:val="4"/>
  </w:num>
  <w:num w:numId="12">
    <w:abstractNumId w:val="6"/>
  </w:num>
  <w:num w:numId="13">
    <w:abstractNumId w:val="3"/>
  </w:num>
  <w:num w:numId="14">
    <w:abstractNumId w:val="11"/>
  </w:num>
  <w:num w:numId="15">
    <w:abstractNumId w:val="1"/>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ocumentProtection w:edit="forms" w:enforcement="0"/>
  <w:styleLockTheme/>
  <w:defaultTabStop w:val="709"/>
  <w:hyphenationZone w:val="425"/>
  <w:evenAndOddHeaders/>
  <w:drawingGridHorizontalSpacing w:val="120"/>
  <w:displayHorizontalDrawingGridEvery w:val="2"/>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178"/>
    <w:rsid w:val="00005FFA"/>
    <w:rsid w:val="00047EA9"/>
    <w:rsid w:val="0005243E"/>
    <w:rsid w:val="00070EED"/>
    <w:rsid w:val="00072404"/>
    <w:rsid w:val="00081769"/>
    <w:rsid w:val="00086A53"/>
    <w:rsid w:val="00093247"/>
    <w:rsid w:val="000C0AB4"/>
    <w:rsid w:val="000F668D"/>
    <w:rsid w:val="0010702F"/>
    <w:rsid w:val="001277F0"/>
    <w:rsid w:val="001A22BA"/>
    <w:rsid w:val="001C644D"/>
    <w:rsid w:val="001C6B0B"/>
    <w:rsid w:val="001C7993"/>
    <w:rsid w:val="001D63A0"/>
    <w:rsid w:val="001E571D"/>
    <w:rsid w:val="001F7EBC"/>
    <w:rsid w:val="00232197"/>
    <w:rsid w:val="0023311B"/>
    <w:rsid w:val="002370CF"/>
    <w:rsid w:val="002529C5"/>
    <w:rsid w:val="00262751"/>
    <w:rsid w:val="00287DC7"/>
    <w:rsid w:val="002A0A70"/>
    <w:rsid w:val="002A351C"/>
    <w:rsid w:val="002A465C"/>
    <w:rsid w:val="002C62AE"/>
    <w:rsid w:val="002D111A"/>
    <w:rsid w:val="002F0C87"/>
    <w:rsid w:val="002F570F"/>
    <w:rsid w:val="00313151"/>
    <w:rsid w:val="00316156"/>
    <w:rsid w:val="00327CD2"/>
    <w:rsid w:val="00340DB1"/>
    <w:rsid w:val="00353F3B"/>
    <w:rsid w:val="003540B6"/>
    <w:rsid w:val="00370BAB"/>
    <w:rsid w:val="00382986"/>
    <w:rsid w:val="003857B7"/>
    <w:rsid w:val="003A402A"/>
    <w:rsid w:val="003B3066"/>
    <w:rsid w:val="003C3926"/>
    <w:rsid w:val="003D0E55"/>
    <w:rsid w:val="003D5EB4"/>
    <w:rsid w:val="003D64B6"/>
    <w:rsid w:val="003E32E7"/>
    <w:rsid w:val="00411283"/>
    <w:rsid w:val="00422ABA"/>
    <w:rsid w:val="004266A4"/>
    <w:rsid w:val="00433115"/>
    <w:rsid w:val="004613BC"/>
    <w:rsid w:val="00493FC3"/>
    <w:rsid w:val="00497178"/>
    <w:rsid w:val="004C51E8"/>
    <w:rsid w:val="004D11F6"/>
    <w:rsid w:val="004D3461"/>
    <w:rsid w:val="004D7E23"/>
    <w:rsid w:val="004F38ED"/>
    <w:rsid w:val="004F7572"/>
    <w:rsid w:val="00546DB2"/>
    <w:rsid w:val="00572522"/>
    <w:rsid w:val="0057356E"/>
    <w:rsid w:val="005741F6"/>
    <w:rsid w:val="00592478"/>
    <w:rsid w:val="005A59AE"/>
    <w:rsid w:val="005A6112"/>
    <w:rsid w:val="005A7E62"/>
    <w:rsid w:val="005B0FCB"/>
    <w:rsid w:val="005C4206"/>
    <w:rsid w:val="005C4C2B"/>
    <w:rsid w:val="005D0C8C"/>
    <w:rsid w:val="00622BBC"/>
    <w:rsid w:val="00624965"/>
    <w:rsid w:val="0062720C"/>
    <w:rsid w:val="00633574"/>
    <w:rsid w:val="006409DD"/>
    <w:rsid w:val="006421CA"/>
    <w:rsid w:val="00645513"/>
    <w:rsid w:val="00653B20"/>
    <w:rsid w:val="00654409"/>
    <w:rsid w:val="006764A0"/>
    <w:rsid w:val="006A05FB"/>
    <w:rsid w:val="006A741D"/>
    <w:rsid w:val="006B3777"/>
    <w:rsid w:val="006C3038"/>
    <w:rsid w:val="006D0F03"/>
    <w:rsid w:val="006D311E"/>
    <w:rsid w:val="006D654E"/>
    <w:rsid w:val="006F12C3"/>
    <w:rsid w:val="00710CC2"/>
    <w:rsid w:val="0073610A"/>
    <w:rsid w:val="00737CAA"/>
    <w:rsid w:val="00752F41"/>
    <w:rsid w:val="00765714"/>
    <w:rsid w:val="007662F6"/>
    <w:rsid w:val="00770081"/>
    <w:rsid w:val="00773972"/>
    <w:rsid w:val="00774984"/>
    <w:rsid w:val="00794A2C"/>
    <w:rsid w:val="0079753C"/>
    <w:rsid w:val="007C17C4"/>
    <w:rsid w:val="007C38C6"/>
    <w:rsid w:val="007D0472"/>
    <w:rsid w:val="007D3B87"/>
    <w:rsid w:val="007F3879"/>
    <w:rsid w:val="00800A32"/>
    <w:rsid w:val="00832E41"/>
    <w:rsid w:val="00852464"/>
    <w:rsid w:val="00853250"/>
    <w:rsid w:val="00895BC2"/>
    <w:rsid w:val="008A578D"/>
    <w:rsid w:val="008B54A8"/>
    <w:rsid w:val="008B6FF0"/>
    <w:rsid w:val="008C542B"/>
    <w:rsid w:val="008C7324"/>
    <w:rsid w:val="008D4515"/>
    <w:rsid w:val="00904834"/>
    <w:rsid w:val="00904BA7"/>
    <w:rsid w:val="0091687A"/>
    <w:rsid w:val="00921CD6"/>
    <w:rsid w:val="00932FCF"/>
    <w:rsid w:val="00946E55"/>
    <w:rsid w:val="009671C8"/>
    <w:rsid w:val="00983810"/>
    <w:rsid w:val="009842FE"/>
    <w:rsid w:val="009A3E0C"/>
    <w:rsid w:val="009B7314"/>
    <w:rsid w:val="009E44C4"/>
    <w:rsid w:val="009F7E99"/>
    <w:rsid w:val="00A011A7"/>
    <w:rsid w:val="00A14A5F"/>
    <w:rsid w:val="00A23C1D"/>
    <w:rsid w:val="00A24C33"/>
    <w:rsid w:val="00A337E8"/>
    <w:rsid w:val="00A475AE"/>
    <w:rsid w:val="00A54CCC"/>
    <w:rsid w:val="00A75725"/>
    <w:rsid w:val="00A909F8"/>
    <w:rsid w:val="00AA051A"/>
    <w:rsid w:val="00AA6D27"/>
    <w:rsid w:val="00AA7DEA"/>
    <w:rsid w:val="00AB497A"/>
    <w:rsid w:val="00AE1DD3"/>
    <w:rsid w:val="00B15E6D"/>
    <w:rsid w:val="00B1732A"/>
    <w:rsid w:val="00B23AD3"/>
    <w:rsid w:val="00B34A90"/>
    <w:rsid w:val="00B37ED8"/>
    <w:rsid w:val="00B54A32"/>
    <w:rsid w:val="00B62300"/>
    <w:rsid w:val="00B65834"/>
    <w:rsid w:val="00B730FA"/>
    <w:rsid w:val="00B86E38"/>
    <w:rsid w:val="00B95BAB"/>
    <w:rsid w:val="00BA5269"/>
    <w:rsid w:val="00BA53B3"/>
    <w:rsid w:val="00BB3FBB"/>
    <w:rsid w:val="00BC0D93"/>
    <w:rsid w:val="00BD459B"/>
    <w:rsid w:val="00BD5180"/>
    <w:rsid w:val="00BD67B6"/>
    <w:rsid w:val="00BE1049"/>
    <w:rsid w:val="00BE684A"/>
    <w:rsid w:val="00BF7F6D"/>
    <w:rsid w:val="00C02A19"/>
    <w:rsid w:val="00C31D59"/>
    <w:rsid w:val="00C40A06"/>
    <w:rsid w:val="00C55BC0"/>
    <w:rsid w:val="00C97CF1"/>
    <w:rsid w:val="00CA3794"/>
    <w:rsid w:val="00CB3BA8"/>
    <w:rsid w:val="00CC6A7F"/>
    <w:rsid w:val="00CD5070"/>
    <w:rsid w:val="00CD674B"/>
    <w:rsid w:val="00CF29B5"/>
    <w:rsid w:val="00D00C54"/>
    <w:rsid w:val="00D15532"/>
    <w:rsid w:val="00D31FCE"/>
    <w:rsid w:val="00D45CC8"/>
    <w:rsid w:val="00D47C64"/>
    <w:rsid w:val="00D6389F"/>
    <w:rsid w:val="00D75EAD"/>
    <w:rsid w:val="00D806F4"/>
    <w:rsid w:val="00D96C72"/>
    <w:rsid w:val="00DA1DB4"/>
    <w:rsid w:val="00DB4398"/>
    <w:rsid w:val="00DB756D"/>
    <w:rsid w:val="00DC3CF7"/>
    <w:rsid w:val="00DC644F"/>
    <w:rsid w:val="00DD0D2A"/>
    <w:rsid w:val="00DD1393"/>
    <w:rsid w:val="00DE7D05"/>
    <w:rsid w:val="00E01E3E"/>
    <w:rsid w:val="00E07DD3"/>
    <w:rsid w:val="00E26D52"/>
    <w:rsid w:val="00E7489C"/>
    <w:rsid w:val="00ED1B4D"/>
    <w:rsid w:val="00ED4E01"/>
    <w:rsid w:val="00ED6267"/>
    <w:rsid w:val="00EE1B59"/>
    <w:rsid w:val="00EE65CE"/>
    <w:rsid w:val="00EF237E"/>
    <w:rsid w:val="00EF6C35"/>
    <w:rsid w:val="00F015DC"/>
    <w:rsid w:val="00F05565"/>
    <w:rsid w:val="00F07B94"/>
    <w:rsid w:val="00F12F09"/>
    <w:rsid w:val="00F14DC8"/>
    <w:rsid w:val="00F200C1"/>
    <w:rsid w:val="00F25F15"/>
    <w:rsid w:val="00F31679"/>
    <w:rsid w:val="00F31C4A"/>
    <w:rsid w:val="00F31CFB"/>
    <w:rsid w:val="00F3405E"/>
    <w:rsid w:val="00F36238"/>
    <w:rsid w:val="00F67BDF"/>
    <w:rsid w:val="00F702E5"/>
    <w:rsid w:val="00F748C3"/>
    <w:rsid w:val="00F83707"/>
    <w:rsid w:val="00F92DD8"/>
    <w:rsid w:val="00FA7F4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EA549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B7314"/>
    <w:rPr>
      <w:rFonts w:ascii="Times New Roman" w:eastAsia="Times New Roman" w:hAnsi="Times New Roman"/>
      <w:sz w:val="24"/>
      <w:szCs w:val="24"/>
    </w:rPr>
  </w:style>
  <w:style w:type="paragraph" w:styleId="Ttulo2">
    <w:name w:val="heading 2"/>
    <w:basedOn w:val="Normal"/>
    <w:next w:val="Normal"/>
    <w:link w:val="Ttulo2Car"/>
    <w:uiPriority w:val="9"/>
    <w:unhideWhenUsed/>
    <w:qFormat/>
    <w:rsid w:val="0062720C"/>
    <w:pPr>
      <w:keepNext/>
      <w:keepLines/>
      <w:spacing w:before="200" w:line="276" w:lineRule="auto"/>
      <w:outlineLvl w:val="1"/>
    </w:pPr>
    <w:rPr>
      <w:rFonts w:ascii="Cambria" w:hAnsi="Cambria"/>
      <w:b/>
      <w:bCs/>
      <w:color w:val="4F81BD"/>
      <w:sz w:val="26"/>
      <w:szCs w:val="26"/>
      <w:lang w:val="x-none" w:eastAsia="x-none"/>
    </w:rPr>
  </w:style>
  <w:style w:type="paragraph" w:styleId="Ttulo5">
    <w:name w:val="heading 5"/>
    <w:basedOn w:val="Normal"/>
    <w:next w:val="Normal"/>
    <w:link w:val="Ttulo5Car"/>
    <w:uiPriority w:val="9"/>
    <w:semiHidden/>
    <w:unhideWhenUsed/>
    <w:qFormat/>
    <w:rsid w:val="00DD0D2A"/>
    <w:pPr>
      <w:spacing w:before="240" w:after="60"/>
      <w:outlineLvl w:val="4"/>
    </w:pPr>
    <w:rPr>
      <w:rFonts w:ascii="Aptos" w:hAnsi="Aptos"/>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link w:val="Ttulo2"/>
    <w:uiPriority w:val="9"/>
    <w:rsid w:val="0062720C"/>
    <w:rPr>
      <w:rFonts w:ascii="Cambria" w:eastAsia="Times New Roman" w:hAnsi="Cambria" w:cs="Times New Roman"/>
      <w:b/>
      <w:bCs/>
      <w:color w:val="4F81BD"/>
      <w:sz w:val="26"/>
      <w:szCs w:val="26"/>
    </w:rPr>
  </w:style>
  <w:style w:type="paragraph" w:styleId="Ttulo">
    <w:name w:val="Title"/>
    <w:basedOn w:val="Normal"/>
    <w:next w:val="Normal"/>
    <w:link w:val="TtuloCar"/>
    <w:uiPriority w:val="10"/>
    <w:qFormat/>
    <w:rsid w:val="0062720C"/>
    <w:pPr>
      <w:pBdr>
        <w:bottom w:val="single" w:sz="8" w:space="4" w:color="4F81BD"/>
      </w:pBdr>
      <w:spacing w:after="300"/>
      <w:contextualSpacing/>
    </w:pPr>
    <w:rPr>
      <w:rFonts w:ascii="Cambria" w:hAnsi="Cambria"/>
      <w:color w:val="17365D"/>
      <w:spacing w:val="5"/>
      <w:kern w:val="28"/>
      <w:sz w:val="52"/>
      <w:szCs w:val="52"/>
      <w:lang w:val="x-none" w:eastAsia="x-none"/>
    </w:rPr>
  </w:style>
  <w:style w:type="character" w:customStyle="1" w:styleId="TtuloCar">
    <w:name w:val="Título Car"/>
    <w:link w:val="Ttulo"/>
    <w:uiPriority w:val="10"/>
    <w:rsid w:val="0062720C"/>
    <w:rPr>
      <w:rFonts w:ascii="Cambria" w:eastAsia="Times New Roman" w:hAnsi="Cambria" w:cs="Times New Roman"/>
      <w:color w:val="17365D"/>
      <w:spacing w:val="5"/>
      <w:kern w:val="28"/>
      <w:sz w:val="52"/>
      <w:szCs w:val="52"/>
    </w:rPr>
  </w:style>
  <w:style w:type="paragraph" w:customStyle="1" w:styleId="Default">
    <w:name w:val="Default"/>
    <w:rsid w:val="00497178"/>
    <w:pPr>
      <w:autoSpaceDE w:val="0"/>
      <w:autoSpaceDN w:val="0"/>
      <w:adjustRightInd w:val="0"/>
    </w:pPr>
    <w:rPr>
      <w:rFonts w:ascii="Century Gothic" w:eastAsia="Times New Roman" w:hAnsi="Century Gothic" w:cs="Century Gothic"/>
      <w:color w:val="000000"/>
      <w:sz w:val="24"/>
      <w:szCs w:val="24"/>
    </w:rPr>
  </w:style>
  <w:style w:type="paragraph" w:styleId="NormalWeb">
    <w:name w:val="Normal (Web)"/>
    <w:basedOn w:val="Normal"/>
    <w:rsid w:val="00497178"/>
    <w:pPr>
      <w:spacing w:before="100" w:beforeAutospacing="1" w:after="100" w:afterAutospacing="1"/>
    </w:pPr>
  </w:style>
  <w:style w:type="table" w:styleId="Tablaconcuadrcula">
    <w:name w:val="Table Grid"/>
    <w:basedOn w:val="Tablanormal"/>
    <w:rsid w:val="0049717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4D3461"/>
    <w:pPr>
      <w:tabs>
        <w:tab w:val="center" w:pos="4252"/>
        <w:tab w:val="right" w:pos="8504"/>
      </w:tabs>
    </w:pPr>
    <w:rPr>
      <w:lang w:val="x-none"/>
    </w:rPr>
  </w:style>
  <w:style w:type="character" w:customStyle="1" w:styleId="EncabezadoCar">
    <w:name w:val="Encabezado Car"/>
    <w:link w:val="Encabezado"/>
    <w:uiPriority w:val="99"/>
    <w:rsid w:val="004D3461"/>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4D3461"/>
    <w:pPr>
      <w:tabs>
        <w:tab w:val="center" w:pos="4252"/>
        <w:tab w:val="right" w:pos="8504"/>
      </w:tabs>
    </w:pPr>
    <w:rPr>
      <w:lang w:val="x-none"/>
    </w:rPr>
  </w:style>
  <w:style w:type="character" w:customStyle="1" w:styleId="PiedepginaCar">
    <w:name w:val="Pie de página Car"/>
    <w:link w:val="Piedepgina"/>
    <w:uiPriority w:val="99"/>
    <w:rsid w:val="004D3461"/>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765714"/>
    <w:rPr>
      <w:rFonts w:ascii="Tahoma" w:hAnsi="Tahoma"/>
      <w:sz w:val="16"/>
      <w:szCs w:val="16"/>
      <w:lang w:val="x-none"/>
    </w:rPr>
  </w:style>
  <w:style w:type="character" w:customStyle="1" w:styleId="TextodegloboCar">
    <w:name w:val="Texto de globo Car"/>
    <w:link w:val="Textodeglobo"/>
    <w:uiPriority w:val="99"/>
    <w:semiHidden/>
    <w:rsid w:val="00765714"/>
    <w:rPr>
      <w:rFonts w:ascii="Tahoma" w:eastAsia="Times New Roman" w:hAnsi="Tahoma" w:cs="Tahoma"/>
      <w:sz w:val="16"/>
      <w:szCs w:val="16"/>
      <w:lang w:eastAsia="es-ES"/>
    </w:rPr>
  </w:style>
  <w:style w:type="character" w:styleId="Hipervnculo">
    <w:name w:val="Hyperlink"/>
    <w:uiPriority w:val="99"/>
    <w:unhideWhenUsed/>
    <w:rsid w:val="00F83707"/>
    <w:rPr>
      <w:color w:val="0000FF"/>
      <w:u w:val="single"/>
    </w:rPr>
  </w:style>
  <w:style w:type="character" w:styleId="Hipervnculovisitado">
    <w:name w:val="FollowedHyperlink"/>
    <w:uiPriority w:val="99"/>
    <w:semiHidden/>
    <w:unhideWhenUsed/>
    <w:rsid w:val="007D0472"/>
    <w:rPr>
      <w:color w:val="800080"/>
      <w:u w:val="single"/>
    </w:rPr>
  </w:style>
  <w:style w:type="character" w:customStyle="1" w:styleId="Ttulo5Car">
    <w:name w:val="Título 5 Car"/>
    <w:link w:val="Ttulo5"/>
    <w:uiPriority w:val="9"/>
    <w:semiHidden/>
    <w:rsid w:val="00DD0D2A"/>
    <w:rPr>
      <w:rFonts w:ascii="Aptos" w:eastAsia="Times New Roman" w:hAnsi="Aptos" w:cs="Times New Roman"/>
      <w:b/>
      <w:bCs/>
      <w:i/>
      <w:iCs/>
      <w:sz w:val="26"/>
      <w:szCs w:val="26"/>
    </w:rPr>
  </w:style>
  <w:style w:type="paragraph" w:styleId="Textonotaalfinal">
    <w:name w:val="endnote text"/>
    <w:basedOn w:val="Normal"/>
    <w:link w:val="TextonotaalfinalCar"/>
    <w:uiPriority w:val="99"/>
    <w:semiHidden/>
    <w:unhideWhenUsed/>
    <w:rsid w:val="005A59AE"/>
    <w:rPr>
      <w:rFonts w:ascii="Calibri" w:eastAsia="Calibri" w:hAnsi="Calibri"/>
      <w:sz w:val="20"/>
      <w:szCs w:val="20"/>
      <w:lang w:eastAsia="en-US"/>
    </w:rPr>
  </w:style>
  <w:style w:type="character" w:customStyle="1" w:styleId="TextonotaalfinalCar">
    <w:name w:val="Texto nota al final Car"/>
    <w:link w:val="Textonotaalfinal"/>
    <w:uiPriority w:val="99"/>
    <w:semiHidden/>
    <w:rsid w:val="005A59AE"/>
    <w:rPr>
      <w:lang w:eastAsia="en-US"/>
    </w:rPr>
  </w:style>
  <w:style w:type="character" w:styleId="Refdenotaalfinal">
    <w:name w:val="endnote reference"/>
    <w:uiPriority w:val="99"/>
    <w:semiHidden/>
    <w:unhideWhenUsed/>
    <w:rsid w:val="005A59AE"/>
    <w:rPr>
      <w:vertAlign w:val="superscript"/>
    </w:rPr>
  </w:style>
  <w:style w:type="paragraph" w:styleId="Prrafodelista">
    <w:name w:val="List Paragraph"/>
    <w:basedOn w:val="Normal"/>
    <w:uiPriority w:val="34"/>
    <w:qFormat/>
    <w:rsid w:val="00D15532"/>
    <w:pPr>
      <w:ind w:left="720"/>
      <w:contextualSpacing/>
    </w:pPr>
  </w:style>
  <w:style w:type="character" w:styleId="Refdecomentario">
    <w:name w:val="annotation reference"/>
    <w:basedOn w:val="Fuentedeprrafopredeter"/>
    <w:uiPriority w:val="99"/>
    <w:semiHidden/>
    <w:unhideWhenUsed/>
    <w:rsid w:val="00BD5180"/>
    <w:rPr>
      <w:sz w:val="16"/>
      <w:szCs w:val="16"/>
    </w:rPr>
  </w:style>
  <w:style w:type="paragraph" w:styleId="Textocomentario">
    <w:name w:val="annotation text"/>
    <w:basedOn w:val="Normal"/>
    <w:link w:val="TextocomentarioCar"/>
    <w:uiPriority w:val="99"/>
    <w:semiHidden/>
    <w:unhideWhenUsed/>
    <w:rsid w:val="00BD5180"/>
    <w:rPr>
      <w:sz w:val="20"/>
      <w:szCs w:val="20"/>
    </w:rPr>
  </w:style>
  <w:style w:type="character" w:customStyle="1" w:styleId="TextocomentarioCar">
    <w:name w:val="Texto comentario Car"/>
    <w:basedOn w:val="Fuentedeprrafopredeter"/>
    <w:link w:val="Textocomentario"/>
    <w:uiPriority w:val="99"/>
    <w:semiHidden/>
    <w:rsid w:val="00BD5180"/>
    <w:rPr>
      <w:rFonts w:ascii="Times New Roman" w:eastAsia="Times New Roman" w:hAnsi="Times New Roman"/>
    </w:rPr>
  </w:style>
  <w:style w:type="paragraph" w:styleId="Asuntodelcomentario">
    <w:name w:val="annotation subject"/>
    <w:basedOn w:val="Textocomentario"/>
    <w:next w:val="Textocomentario"/>
    <w:link w:val="AsuntodelcomentarioCar"/>
    <w:uiPriority w:val="99"/>
    <w:semiHidden/>
    <w:unhideWhenUsed/>
    <w:rsid w:val="00BD5180"/>
    <w:rPr>
      <w:b/>
      <w:bCs/>
    </w:rPr>
  </w:style>
  <w:style w:type="character" w:customStyle="1" w:styleId="AsuntodelcomentarioCar">
    <w:name w:val="Asunto del comentario Car"/>
    <w:basedOn w:val="TextocomentarioCar"/>
    <w:link w:val="Asuntodelcomentario"/>
    <w:uiPriority w:val="99"/>
    <w:semiHidden/>
    <w:rsid w:val="00BD5180"/>
    <w:rPr>
      <w:rFonts w:ascii="Times New Roman" w:eastAsia="Times New Roman" w:hAnsi="Times New Roman"/>
      <w:b/>
      <w:bCs/>
    </w:rPr>
  </w:style>
  <w:style w:type="character" w:styleId="Textodelmarcadordeposicin">
    <w:name w:val="Placeholder Text"/>
    <w:basedOn w:val="Fuentedeprrafopredeter"/>
    <w:uiPriority w:val="99"/>
    <w:semiHidden/>
    <w:rsid w:val="00BD5180"/>
    <w:rPr>
      <w:color w:val="808080"/>
    </w:rPr>
  </w:style>
  <w:style w:type="character" w:styleId="Mencinsinresolver">
    <w:name w:val="Unresolved Mention"/>
    <w:basedOn w:val="Fuentedeprrafopredeter"/>
    <w:uiPriority w:val="99"/>
    <w:semiHidden/>
    <w:unhideWhenUsed/>
    <w:rsid w:val="00FA7F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415024">
      <w:bodyDiv w:val="1"/>
      <w:marLeft w:val="0"/>
      <w:marRight w:val="0"/>
      <w:marTop w:val="0"/>
      <w:marBottom w:val="0"/>
      <w:divBdr>
        <w:top w:val="none" w:sz="0" w:space="0" w:color="auto"/>
        <w:left w:val="none" w:sz="0" w:space="0" w:color="auto"/>
        <w:bottom w:val="none" w:sz="0" w:space="0" w:color="auto"/>
        <w:right w:val="none" w:sz="0" w:space="0" w:color="auto"/>
      </w:divBdr>
      <w:divsChild>
        <w:div w:id="1062748882">
          <w:marLeft w:val="0"/>
          <w:marRight w:val="0"/>
          <w:marTop w:val="0"/>
          <w:marBottom w:val="0"/>
          <w:divBdr>
            <w:top w:val="none" w:sz="0" w:space="0" w:color="auto"/>
            <w:left w:val="none" w:sz="0" w:space="0" w:color="auto"/>
            <w:bottom w:val="none" w:sz="0" w:space="0" w:color="auto"/>
            <w:right w:val="none" w:sz="0" w:space="0" w:color="auto"/>
          </w:divBdr>
          <w:divsChild>
            <w:div w:id="1207572363">
              <w:marLeft w:val="0"/>
              <w:marRight w:val="0"/>
              <w:marTop w:val="0"/>
              <w:marBottom w:val="0"/>
              <w:divBdr>
                <w:top w:val="none" w:sz="0" w:space="0" w:color="auto"/>
                <w:left w:val="none" w:sz="0" w:space="0" w:color="auto"/>
                <w:bottom w:val="none" w:sz="0" w:space="0" w:color="auto"/>
                <w:right w:val="none" w:sz="0" w:space="0" w:color="auto"/>
              </w:divBdr>
              <w:divsChild>
                <w:div w:id="1608463193">
                  <w:marLeft w:val="0"/>
                  <w:marRight w:val="0"/>
                  <w:marTop w:val="180"/>
                  <w:marBottom w:val="240"/>
                  <w:divBdr>
                    <w:top w:val="none" w:sz="0" w:space="0" w:color="auto"/>
                    <w:left w:val="none" w:sz="0" w:space="0" w:color="auto"/>
                    <w:bottom w:val="none" w:sz="0" w:space="0" w:color="auto"/>
                    <w:right w:val="none" w:sz="0" w:space="0" w:color="auto"/>
                  </w:divBdr>
                </w:div>
                <w:div w:id="570308873">
                  <w:marLeft w:val="0"/>
                  <w:marRight w:val="0"/>
                  <w:marTop w:val="180"/>
                  <w:marBottom w:val="240"/>
                  <w:divBdr>
                    <w:top w:val="none" w:sz="0" w:space="0" w:color="auto"/>
                    <w:left w:val="none" w:sz="0" w:space="0" w:color="auto"/>
                    <w:bottom w:val="none" w:sz="0" w:space="0" w:color="auto"/>
                    <w:right w:val="none" w:sz="0" w:space="0" w:color="auto"/>
                  </w:divBdr>
                </w:div>
                <w:div w:id="736324781">
                  <w:marLeft w:val="0"/>
                  <w:marRight w:val="0"/>
                  <w:marTop w:val="360"/>
                  <w:marBottom w:val="180"/>
                  <w:divBdr>
                    <w:top w:val="none" w:sz="0" w:space="0" w:color="auto"/>
                    <w:left w:val="none" w:sz="0" w:space="0" w:color="auto"/>
                    <w:bottom w:val="none" w:sz="0" w:space="0" w:color="auto"/>
                    <w:right w:val="none" w:sz="0" w:space="0" w:color="auto"/>
                  </w:divBdr>
                </w:div>
                <w:div w:id="517275944">
                  <w:marLeft w:val="0"/>
                  <w:marRight w:val="0"/>
                  <w:marTop w:val="180"/>
                  <w:marBottom w:val="240"/>
                  <w:divBdr>
                    <w:top w:val="none" w:sz="0" w:space="0" w:color="auto"/>
                    <w:left w:val="none" w:sz="0" w:space="0" w:color="auto"/>
                    <w:bottom w:val="none" w:sz="0" w:space="0" w:color="auto"/>
                    <w:right w:val="none" w:sz="0" w:space="0" w:color="auto"/>
                  </w:divBdr>
                </w:div>
                <w:div w:id="1549485766">
                  <w:marLeft w:val="0"/>
                  <w:marRight w:val="0"/>
                  <w:marTop w:val="0"/>
                  <w:marBottom w:val="0"/>
                  <w:divBdr>
                    <w:top w:val="none" w:sz="0" w:space="0" w:color="auto"/>
                    <w:left w:val="none" w:sz="0" w:space="0" w:color="auto"/>
                    <w:bottom w:val="none" w:sz="0" w:space="0" w:color="auto"/>
                    <w:right w:val="none" w:sz="0" w:space="0" w:color="auto"/>
                  </w:divBdr>
                  <w:divsChild>
                    <w:div w:id="1225065401">
                      <w:marLeft w:val="0"/>
                      <w:marRight w:val="0"/>
                      <w:marTop w:val="60"/>
                      <w:marBottom w:val="0"/>
                      <w:divBdr>
                        <w:top w:val="none" w:sz="0" w:space="0" w:color="auto"/>
                        <w:left w:val="none" w:sz="0" w:space="0" w:color="auto"/>
                        <w:bottom w:val="none" w:sz="0" w:space="0" w:color="auto"/>
                        <w:right w:val="none" w:sz="0" w:space="0" w:color="auto"/>
                      </w:divBdr>
                      <w:divsChild>
                        <w:div w:id="151414899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416446">
      <w:bodyDiv w:val="1"/>
      <w:marLeft w:val="0"/>
      <w:marRight w:val="0"/>
      <w:marTop w:val="0"/>
      <w:marBottom w:val="0"/>
      <w:divBdr>
        <w:top w:val="none" w:sz="0" w:space="0" w:color="auto"/>
        <w:left w:val="none" w:sz="0" w:space="0" w:color="auto"/>
        <w:bottom w:val="none" w:sz="0" w:space="0" w:color="auto"/>
        <w:right w:val="none" w:sz="0" w:space="0" w:color="auto"/>
      </w:divBdr>
    </w:div>
    <w:div w:id="236987066">
      <w:bodyDiv w:val="1"/>
      <w:marLeft w:val="0"/>
      <w:marRight w:val="0"/>
      <w:marTop w:val="0"/>
      <w:marBottom w:val="0"/>
      <w:divBdr>
        <w:top w:val="none" w:sz="0" w:space="0" w:color="auto"/>
        <w:left w:val="none" w:sz="0" w:space="0" w:color="auto"/>
        <w:bottom w:val="none" w:sz="0" w:space="0" w:color="auto"/>
        <w:right w:val="none" w:sz="0" w:space="0" w:color="auto"/>
      </w:divBdr>
    </w:div>
    <w:div w:id="453712166">
      <w:bodyDiv w:val="1"/>
      <w:marLeft w:val="0"/>
      <w:marRight w:val="0"/>
      <w:marTop w:val="0"/>
      <w:marBottom w:val="0"/>
      <w:divBdr>
        <w:top w:val="none" w:sz="0" w:space="0" w:color="auto"/>
        <w:left w:val="none" w:sz="0" w:space="0" w:color="auto"/>
        <w:bottom w:val="none" w:sz="0" w:space="0" w:color="auto"/>
        <w:right w:val="none" w:sz="0" w:space="0" w:color="auto"/>
      </w:divBdr>
    </w:div>
    <w:div w:id="473714237">
      <w:bodyDiv w:val="1"/>
      <w:marLeft w:val="0"/>
      <w:marRight w:val="0"/>
      <w:marTop w:val="0"/>
      <w:marBottom w:val="0"/>
      <w:divBdr>
        <w:top w:val="none" w:sz="0" w:space="0" w:color="auto"/>
        <w:left w:val="none" w:sz="0" w:space="0" w:color="auto"/>
        <w:bottom w:val="none" w:sz="0" w:space="0" w:color="auto"/>
        <w:right w:val="none" w:sz="0" w:space="0" w:color="auto"/>
      </w:divBdr>
    </w:div>
    <w:div w:id="829489205">
      <w:bodyDiv w:val="1"/>
      <w:marLeft w:val="0"/>
      <w:marRight w:val="0"/>
      <w:marTop w:val="0"/>
      <w:marBottom w:val="0"/>
      <w:divBdr>
        <w:top w:val="none" w:sz="0" w:space="0" w:color="auto"/>
        <w:left w:val="none" w:sz="0" w:space="0" w:color="auto"/>
        <w:bottom w:val="none" w:sz="0" w:space="0" w:color="auto"/>
        <w:right w:val="none" w:sz="0" w:space="0" w:color="auto"/>
      </w:divBdr>
    </w:div>
    <w:div w:id="834955722">
      <w:bodyDiv w:val="1"/>
      <w:marLeft w:val="0"/>
      <w:marRight w:val="0"/>
      <w:marTop w:val="0"/>
      <w:marBottom w:val="0"/>
      <w:divBdr>
        <w:top w:val="none" w:sz="0" w:space="0" w:color="auto"/>
        <w:left w:val="none" w:sz="0" w:space="0" w:color="auto"/>
        <w:bottom w:val="none" w:sz="0" w:space="0" w:color="auto"/>
        <w:right w:val="none" w:sz="0" w:space="0" w:color="auto"/>
      </w:divBdr>
    </w:div>
    <w:div w:id="951739578">
      <w:bodyDiv w:val="1"/>
      <w:marLeft w:val="0"/>
      <w:marRight w:val="0"/>
      <w:marTop w:val="0"/>
      <w:marBottom w:val="0"/>
      <w:divBdr>
        <w:top w:val="none" w:sz="0" w:space="0" w:color="auto"/>
        <w:left w:val="none" w:sz="0" w:space="0" w:color="auto"/>
        <w:bottom w:val="none" w:sz="0" w:space="0" w:color="auto"/>
        <w:right w:val="none" w:sz="0" w:space="0" w:color="auto"/>
      </w:divBdr>
    </w:div>
    <w:div w:id="952323423">
      <w:bodyDiv w:val="1"/>
      <w:marLeft w:val="0"/>
      <w:marRight w:val="0"/>
      <w:marTop w:val="0"/>
      <w:marBottom w:val="0"/>
      <w:divBdr>
        <w:top w:val="none" w:sz="0" w:space="0" w:color="auto"/>
        <w:left w:val="none" w:sz="0" w:space="0" w:color="auto"/>
        <w:bottom w:val="none" w:sz="0" w:space="0" w:color="auto"/>
        <w:right w:val="none" w:sz="0" w:space="0" w:color="auto"/>
      </w:divBdr>
    </w:div>
    <w:div w:id="1281836774">
      <w:bodyDiv w:val="1"/>
      <w:marLeft w:val="0"/>
      <w:marRight w:val="0"/>
      <w:marTop w:val="0"/>
      <w:marBottom w:val="0"/>
      <w:divBdr>
        <w:top w:val="none" w:sz="0" w:space="0" w:color="auto"/>
        <w:left w:val="none" w:sz="0" w:space="0" w:color="auto"/>
        <w:bottom w:val="none" w:sz="0" w:space="0" w:color="auto"/>
        <w:right w:val="none" w:sz="0" w:space="0" w:color="auto"/>
      </w:divBdr>
    </w:div>
    <w:div w:id="1316257437">
      <w:bodyDiv w:val="1"/>
      <w:marLeft w:val="0"/>
      <w:marRight w:val="0"/>
      <w:marTop w:val="0"/>
      <w:marBottom w:val="0"/>
      <w:divBdr>
        <w:top w:val="none" w:sz="0" w:space="0" w:color="auto"/>
        <w:left w:val="none" w:sz="0" w:space="0" w:color="auto"/>
        <w:bottom w:val="none" w:sz="0" w:space="0" w:color="auto"/>
        <w:right w:val="none" w:sz="0" w:space="0" w:color="auto"/>
      </w:divBdr>
    </w:div>
    <w:div w:id="1358703864">
      <w:bodyDiv w:val="1"/>
      <w:marLeft w:val="0"/>
      <w:marRight w:val="0"/>
      <w:marTop w:val="0"/>
      <w:marBottom w:val="0"/>
      <w:divBdr>
        <w:top w:val="none" w:sz="0" w:space="0" w:color="auto"/>
        <w:left w:val="none" w:sz="0" w:space="0" w:color="auto"/>
        <w:bottom w:val="none" w:sz="0" w:space="0" w:color="auto"/>
        <w:right w:val="none" w:sz="0" w:space="0" w:color="auto"/>
      </w:divBdr>
    </w:div>
    <w:div w:id="1410423814">
      <w:bodyDiv w:val="1"/>
      <w:marLeft w:val="0"/>
      <w:marRight w:val="0"/>
      <w:marTop w:val="0"/>
      <w:marBottom w:val="0"/>
      <w:divBdr>
        <w:top w:val="none" w:sz="0" w:space="0" w:color="auto"/>
        <w:left w:val="none" w:sz="0" w:space="0" w:color="auto"/>
        <w:bottom w:val="none" w:sz="0" w:space="0" w:color="auto"/>
        <w:right w:val="none" w:sz="0" w:space="0" w:color="auto"/>
      </w:divBdr>
    </w:div>
    <w:div w:id="1494955228">
      <w:bodyDiv w:val="1"/>
      <w:marLeft w:val="0"/>
      <w:marRight w:val="0"/>
      <w:marTop w:val="0"/>
      <w:marBottom w:val="0"/>
      <w:divBdr>
        <w:top w:val="none" w:sz="0" w:space="0" w:color="auto"/>
        <w:left w:val="none" w:sz="0" w:space="0" w:color="auto"/>
        <w:bottom w:val="none" w:sz="0" w:space="0" w:color="auto"/>
        <w:right w:val="none" w:sz="0" w:space="0" w:color="auto"/>
      </w:divBdr>
    </w:div>
    <w:div w:id="1711568319">
      <w:bodyDiv w:val="1"/>
      <w:marLeft w:val="0"/>
      <w:marRight w:val="0"/>
      <w:marTop w:val="0"/>
      <w:marBottom w:val="0"/>
      <w:divBdr>
        <w:top w:val="none" w:sz="0" w:space="0" w:color="auto"/>
        <w:left w:val="none" w:sz="0" w:space="0" w:color="auto"/>
        <w:bottom w:val="none" w:sz="0" w:space="0" w:color="auto"/>
        <w:right w:val="none" w:sz="0" w:space="0" w:color="auto"/>
      </w:divBdr>
    </w:div>
    <w:div w:id="1731268710">
      <w:bodyDiv w:val="1"/>
      <w:marLeft w:val="0"/>
      <w:marRight w:val="0"/>
      <w:marTop w:val="0"/>
      <w:marBottom w:val="0"/>
      <w:divBdr>
        <w:top w:val="none" w:sz="0" w:space="0" w:color="auto"/>
        <w:left w:val="none" w:sz="0" w:space="0" w:color="auto"/>
        <w:bottom w:val="none" w:sz="0" w:space="0" w:color="auto"/>
        <w:right w:val="none" w:sz="0" w:space="0" w:color="auto"/>
      </w:divBdr>
    </w:div>
    <w:div w:id="1834569308">
      <w:bodyDiv w:val="1"/>
      <w:marLeft w:val="0"/>
      <w:marRight w:val="0"/>
      <w:marTop w:val="0"/>
      <w:marBottom w:val="0"/>
      <w:divBdr>
        <w:top w:val="none" w:sz="0" w:space="0" w:color="auto"/>
        <w:left w:val="none" w:sz="0" w:space="0" w:color="auto"/>
        <w:bottom w:val="none" w:sz="0" w:space="0" w:color="auto"/>
        <w:right w:val="none" w:sz="0" w:space="0" w:color="auto"/>
      </w:divBdr>
    </w:div>
    <w:div w:id="2144811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icpm.e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icpm.es/politica_proteccion_datos.asp"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3" Type="http://schemas.openxmlformats.org/officeDocument/2006/relationships/hyperlink" Target="https://www.icpm.es/mediacion.asp" TargetMode="External"/><Relationship Id="rId2" Type="http://schemas.openxmlformats.org/officeDocument/2006/relationships/hyperlink" Target="mailto:mediacion@icpm.es" TargetMode="External"/><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9031DA-161F-4742-B67F-C97EB146E5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1652</Words>
  <Characters>9089</Characters>
  <Application>Microsoft Office Word</Application>
  <DocSecurity>0</DocSecurity>
  <Lines>75</Lines>
  <Paragraphs>21</Paragraphs>
  <ScaleCrop>false</ScaleCrop>
  <Company/>
  <LinksUpToDate>false</LinksUpToDate>
  <CharactersWithSpaces>10720</CharactersWithSpaces>
  <SharedDoc>false</SharedDoc>
  <HLinks>
    <vt:vector size="30" baseType="variant">
      <vt:variant>
        <vt:i4>1114224</vt:i4>
      </vt:variant>
      <vt:variant>
        <vt:i4>0</vt:i4>
      </vt:variant>
      <vt:variant>
        <vt:i4>0</vt:i4>
      </vt:variant>
      <vt:variant>
        <vt:i4>5</vt:i4>
      </vt:variant>
      <vt:variant>
        <vt:lpwstr>http://www.icpm.es/mediacion.asp</vt:lpwstr>
      </vt:variant>
      <vt:variant>
        <vt:lpwstr>9</vt:lpwstr>
      </vt:variant>
      <vt:variant>
        <vt:i4>1114185</vt:i4>
      </vt:variant>
      <vt:variant>
        <vt:i4>9</vt:i4>
      </vt:variant>
      <vt:variant>
        <vt:i4>0</vt:i4>
      </vt:variant>
      <vt:variant>
        <vt:i4>5</vt:i4>
      </vt:variant>
      <vt:variant>
        <vt:lpwstr>http://www.icpm.es/mediacion.asp</vt:lpwstr>
      </vt:variant>
      <vt:variant>
        <vt:lpwstr/>
      </vt:variant>
      <vt:variant>
        <vt:i4>4784225</vt:i4>
      </vt:variant>
      <vt:variant>
        <vt:i4>6</vt:i4>
      </vt:variant>
      <vt:variant>
        <vt:i4>0</vt:i4>
      </vt:variant>
      <vt:variant>
        <vt:i4>5</vt:i4>
      </vt:variant>
      <vt:variant>
        <vt:lpwstr>mailto:mediacion@icpm.es</vt:lpwstr>
      </vt:variant>
      <vt:variant>
        <vt:lpwstr/>
      </vt:variant>
      <vt:variant>
        <vt:i4>2818144</vt:i4>
      </vt:variant>
      <vt:variant>
        <vt:i4>3</vt:i4>
      </vt:variant>
      <vt:variant>
        <vt:i4>0</vt:i4>
      </vt:variant>
      <vt:variant>
        <vt:i4>5</vt:i4>
      </vt:variant>
      <vt:variant>
        <vt:lpwstr>http://www.icpm.es/politica_proteccion_datos.asp</vt:lpwstr>
      </vt:variant>
      <vt:variant>
        <vt:lpwstr/>
      </vt:variant>
      <vt:variant>
        <vt:i4>2949137</vt:i4>
      </vt:variant>
      <vt:variant>
        <vt:i4>0</vt:i4>
      </vt:variant>
      <vt:variant>
        <vt:i4>0</vt:i4>
      </vt:variant>
      <vt:variant>
        <vt:i4>5</vt:i4>
      </vt:variant>
      <vt:variant>
        <vt:lpwstr>mailto:dpo@icpm.es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2026-09-23T17:10:00Z</dcterms:created>
  <dcterms:modified xsi:type="dcterms:W3CDTF">2026-09-23T17:10:00Z</dcterms:modified>
</cp:coreProperties>
</file>